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B4B5E" w14:textId="77777777" w:rsidR="009F3BDC" w:rsidRDefault="002117FD"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 xml:space="preserve">LEY QUE CREA AL ORGANISMO PÚBLICO DESCENTRALIZADO DE CARÁCTER </w:t>
      </w:r>
    </w:p>
    <w:p w14:paraId="03FDD2E8" w14:textId="575F7228" w:rsidR="002117FD" w:rsidRPr="00707993" w:rsidRDefault="002117FD"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MUNICIPAL DENOMINADO UNIVERSIDAD DE NAUCALPAN DE JUÁREZ</w:t>
      </w:r>
    </w:p>
    <w:p w14:paraId="3B90B7B8" w14:textId="77777777" w:rsidR="002117FD" w:rsidRPr="00707993" w:rsidRDefault="002117FD" w:rsidP="002117FD">
      <w:pPr>
        <w:spacing w:after="0" w:line="240" w:lineRule="auto"/>
        <w:jc w:val="center"/>
        <w:rPr>
          <w:rFonts w:ascii="Arial" w:hAnsi="Arial" w:cs="Arial"/>
          <w:b/>
          <w:sz w:val="20"/>
          <w:szCs w:val="20"/>
          <w:lang w:val="es-ES"/>
        </w:rPr>
      </w:pPr>
    </w:p>
    <w:p w14:paraId="39E4D27B" w14:textId="781DA124" w:rsidR="002117FD" w:rsidRPr="00707993" w:rsidRDefault="00707993"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TÍTULO PRIMERO</w:t>
      </w:r>
    </w:p>
    <w:p w14:paraId="1A6B7AD9" w14:textId="79B10F28" w:rsidR="002117FD" w:rsidRPr="00707993" w:rsidRDefault="00707993"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DE LA NATURALEZA JURÍDICA</w:t>
      </w:r>
    </w:p>
    <w:p w14:paraId="28549938" w14:textId="77777777" w:rsidR="002117FD" w:rsidRPr="00707993" w:rsidRDefault="002117FD" w:rsidP="002117FD">
      <w:pPr>
        <w:spacing w:after="0" w:line="240" w:lineRule="auto"/>
        <w:jc w:val="center"/>
        <w:rPr>
          <w:rFonts w:ascii="Arial" w:hAnsi="Arial" w:cs="Arial"/>
          <w:b/>
          <w:sz w:val="20"/>
          <w:szCs w:val="20"/>
          <w:lang w:val="es-ES"/>
        </w:rPr>
      </w:pPr>
    </w:p>
    <w:p w14:paraId="5086D0A2" w14:textId="360C3FF1" w:rsidR="002117FD" w:rsidRPr="00707993" w:rsidRDefault="00707993"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CAPÍTULO ÚNICO</w:t>
      </w:r>
    </w:p>
    <w:p w14:paraId="5EFEC824" w14:textId="39A7B769" w:rsidR="002117FD" w:rsidRPr="00707993" w:rsidRDefault="00707993"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DEL OBJETO Y ATRIBUCIONES</w:t>
      </w:r>
    </w:p>
    <w:p w14:paraId="6F50FF7E" w14:textId="77777777" w:rsidR="002117FD" w:rsidRPr="00707993" w:rsidRDefault="002117FD" w:rsidP="002117FD">
      <w:pPr>
        <w:spacing w:after="0" w:line="240" w:lineRule="auto"/>
        <w:jc w:val="both"/>
        <w:rPr>
          <w:rFonts w:ascii="Arial" w:hAnsi="Arial" w:cs="Arial"/>
          <w:sz w:val="20"/>
          <w:szCs w:val="20"/>
          <w:lang w:val="es-ES"/>
        </w:rPr>
      </w:pPr>
    </w:p>
    <w:p w14:paraId="11666CA1"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1.</w:t>
      </w:r>
      <w:r w:rsidRPr="00707993">
        <w:rPr>
          <w:rFonts w:ascii="Arial" w:hAnsi="Arial" w:cs="Arial"/>
          <w:sz w:val="20"/>
          <w:szCs w:val="20"/>
          <w:lang w:val="es-ES"/>
        </w:rPr>
        <w:t xml:space="preserve"> Se crea el Organismo Público Descentralizado de carácter municipal, denominado Universidad de Naucalpan de Juárez, con personalidad jurídica y patrimonio propios.</w:t>
      </w:r>
    </w:p>
    <w:p w14:paraId="216206AD" w14:textId="77777777" w:rsidR="002117FD" w:rsidRPr="00707993" w:rsidRDefault="002117FD" w:rsidP="002117FD">
      <w:pPr>
        <w:spacing w:after="0" w:line="240" w:lineRule="auto"/>
        <w:jc w:val="both"/>
        <w:rPr>
          <w:rFonts w:ascii="Arial" w:hAnsi="Arial" w:cs="Arial"/>
          <w:sz w:val="20"/>
          <w:szCs w:val="20"/>
          <w:lang w:val="es-ES"/>
        </w:rPr>
      </w:pPr>
    </w:p>
    <w:p w14:paraId="48A6D870"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2.</w:t>
      </w:r>
      <w:r w:rsidRPr="00707993">
        <w:rPr>
          <w:rFonts w:ascii="Arial" w:hAnsi="Arial" w:cs="Arial"/>
          <w:sz w:val="20"/>
          <w:szCs w:val="20"/>
          <w:lang w:val="es-ES"/>
        </w:rPr>
        <w:t xml:space="preserve"> Para efectos de esta ley se entiende por Universidad, al Organismo Público Descentralizado de carácter municipal denominado Universidad de Naucalpan de Juárez, el cual tendrá su domicilio en el municipio de Naucalpan de Juárez, Estado de México.</w:t>
      </w:r>
    </w:p>
    <w:p w14:paraId="43CA265E" w14:textId="77777777" w:rsidR="002117FD" w:rsidRPr="00707993" w:rsidRDefault="002117FD" w:rsidP="002117FD">
      <w:pPr>
        <w:spacing w:after="0" w:line="240" w:lineRule="auto"/>
        <w:jc w:val="both"/>
        <w:rPr>
          <w:rFonts w:ascii="Arial" w:hAnsi="Arial" w:cs="Arial"/>
          <w:sz w:val="20"/>
          <w:szCs w:val="20"/>
          <w:lang w:val="es-ES"/>
        </w:rPr>
      </w:pPr>
    </w:p>
    <w:p w14:paraId="3D2EAA48"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3.</w:t>
      </w:r>
      <w:r w:rsidRPr="00707993">
        <w:rPr>
          <w:rFonts w:ascii="Arial" w:hAnsi="Arial" w:cs="Arial"/>
          <w:sz w:val="20"/>
          <w:szCs w:val="20"/>
          <w:lang w:val="es-ES"/>
        </w:rPr>
        <w:t xml:space="preserve"> La Universidad tendrá por objeto:</w:t>
      </w:r>
    </w:p>
    <w:p w14:paraId="42476698" w14:textId="77777777" w:rsidR="002117FD" w:rsidRPr="00707993" w:rsidRDefault="002117FD" w:rsidP="002117FD">
      <w:pPr>
        <w:spacing w:after="0" w:line="240" w:lineRule="auto"/>
        <w:jc w:val="both"/>
        <w:rPr>
          <w:rFonts w:ascii="Arial" w:hAnsi="Arial" w:cs="Arial"/>
          <w:sz w:val="20"/>
          <w:szCs w:val="20"/>
          <w:lang w:val="es-ES"/>
        </w:rPr>
      </w:pPr>
    </w:p>
    <w:p w14:paraId="4837B846"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w:t>
      </w:r>
      <w:r w:rsidRPr="00707993">
        <w:rPr>
          <w:rFonts w:ascii="Arial" w:hAnsi="Arial" w:cs="Arial"/>
          <w:sz w:val="20"/>
          <w:szCs w:val="20"/>
          <w:lang w:val="es-ES"/>
        </w:rPr>
        <w:t xml:space="preserve"> Impartir educación superior de licenciatura y posgrado, así como cursos de actualización y especialización en sus modalidades, presencial, semipresencial, a distancia y extraescolar, procurando que la formación de sus profesionales corresponda a las necesidades y aspiraciones de la sociedad;</w:t>
      </w:r>
    </w:p>
    <w:p w14:paraId="1CA53437" w14:textId="77777777" w:rsidR="002117FD" w:rsidRPr="00707993" w:rsidRDefault="002117FD" w:rsidP="002117FD">
      <w:pPr>
        <w:spacing w:after="0" w:line="240" w:lineRule="auto"/>
        <w:jc w:val="both"/>
        <w:rPr>
          <w:rFonts w:ascii="Arial" w:hAnsi="Arial" w:cs="Arial"/>
          <w:sz w:val="20"/>
          <w:szCs w:val="20"/>
          <w:lang w:val="es-ES"/>
        </w:rPr>
      </w:pPr>
    </w:p>
    <w:p w14:paraId="08D0F335"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w:t>
      </w:r>
      <w:r w:rsidRPr="00707993">
        <w:rPr>
          <w:rFonts w:ascii="Arial" w:hAnsi="Arial" w:cs="Arial"/>
          <w:sz w:val="20"/>
          <w:szCs w:val="20"/>
          <w:lang w:val="es-ES"/>
        </w:rPr>
        <w:t xml:space="preserve"> Organizar y desarrollar actividades de investigación humanística, social, científica y tecnológica, con atención primordial en el desarrollo local, la innovación tecnológica y la igualdad y los derechos humanos;</w:t>
      </w:r>
    </w:p>
    <w:p w14:paraId="530EE7D5" w14:textId="77777777" w:rsidR="002117FD" w:rsidRPr="00707993" w:rsidRDefault="002117FD" w:rsidP="002117FD">
      <w:pPr>
        <w:spacing w:after="0" w:line="240" w:lineRule="auto"/>
        <w:jc w:val="both"/>
        <w:rPr>
          <w:rFonts w:ascii="Arial" w:hAnsi="Arial" w:cs="Arial"/>
          <w:sz w:val="20"/>
          <w:szCs w:val="20"/>
          <w:lang w:val="es-ES"/>
        </w:rPr>
      </w:pPr>
    </w:p>
    <w:p w14:paraId="7DE0BD54"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III.</w:t>
      </w:r>
      <w:r w:rsidRPr="00707993">
        <w:rPr>
          <w:rFonts w:ascii="Arial" w:hAnsi="Arial" w:cs="Arial"/>
          <w:sz w:val="20"/>
          <w:szCs w:val="20"/>
          <w:lang w:val="es-ES"/>
        </w:rPr>
        <w:t xml:space="preserve"> Rescatar, conservar, acrecentar y difundir la cultura;</w:t>
      </w:r>
    </w:p>
    <w:p w14:paraId="31CC2F62" w14:textId="77777777" w:rsidR="002117FD" w:rsidRPr="00707993" w:rsidRDefault="002117FD" w:rsidP="002117FD">
      <w:pPr>
        <w:spacing w:after="0" w:line="240" w:lineRule="auto"/>
        <w:jc w:val="both"/>
        <w:rPr>
          <w:rFonts w:ascii="Arial" w:hAnsi="Arial" w:cs="Arial"/>
          <w:sz w:val="20"/>
          <w:szCs w:val="20"/>
          <w:lang w:val="es-ES"/>
        </w:rPr>
      </w:pPr>
    </w:p>
    <w:p w14:paraId="0142A3CA"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IV.</w:t>
      </w:r>
      <w:r w:rsidRPr="00707993">
        <w:rPr>
          <w:rFonts w:ascii="Arial" w:hAnsi="Arial" w:cs="Arial"/>
          <w:sz w:val="20"/>
          <w:szCs w:val="20"/>
          <w:lang w:val="es-ES"/>
        </w:rPr>
        <w:t xml:space="preserve"> Desempeñar sus funciones de enseñanza e investigación conforme a los principios de libertad de cátedra e investigación;</w:t>
      </w:r>
    </w:p>
    <w:p w14:paraId="7492200C" w14:textId="77777777" w:rsidR="002117FD" w:rsidRPr="00707993" w:rsidRDefault="002117FD" w:rsidP="002117FD">
      <w:pPr>
        <w:spacing w:after="0" w:line="240" w:lineRule="auto"/>
        <w:jc w:val="both"/>
        <w:rPr>
          <w:rFonts w:ascii="Arial" w:hAnsi="Arial" w:cs="Arial"/>
          <w:sz w:val="20"/>
          <w:szCs w:val="20"/>
          <w:lang w:val="es-ES"/>
        </w:rPr>
      </w:pPr>
    </w:p>
    <w:p w14:paraId="24E457E2"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w:t>
      </w:r>
      <w:r w:rsidRPr="00707993">
        <w:rPr>
          <w:rFonts w:ascii="Arial" w:hAnsi="Arial" w:cs="Arial"/>
          <w:sz w:val="20"/>
          <w:szCs w:val="20"/>
          <w:lang w:val="es-ES"/>
        </w:rPr>
        <w:t xml:space="preserve"> Promover y realizar actividades de servicio social y extracurricular que tiendan a difundir los beneficios del conocimiento, la tecnología y la cultura a los que han carecido de la oportunidad para obtenerlos;</w:t>
      </w:r>
    </w:p>
    <w:p w14:paraId="670C514A" w14:textId="77777777" w:rsidR="002117FD" w:rsidRPr="00707993" w:rsidRDefault="002117FD" w:rsidP="002117FD">
      <w:pPr>
        <w:spacing w:after="0" w:line="240" w:lineRule="auto"/>
        <w:jc w:val="both"/>
        <w:rPr>
          <w:rFonts w:ascii="Arial" w:hAnsi="Arial" w:cs="Arial"/>
          <w:sz w:val="20"/>
          <w:szCs w:val="20"/>
          <w:lang w:val="es-ES"/>
        </w:rPr>
      </w:pPr>
    </w:p>
    <w:p w14:paraId="5E977C11"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VI.</w:t>
      </w:r>
      <w:r w:rsidRPr="00707993">
        <w:rPr>
          <w:rFonts w:ascii="Arial" w:hAnsi="Arial" w:cs="Arial"/>
          <w:sz w:val="20"/>
          <w:szCs w:val="20"/>
          <w:lang w:val="es-ES"/>
        </w:rPr>
        <w:t xml:space="preserve"> Actuar como un ente socialmente responsable, estableciendo mecanismos de interacción y diálogo con actores representativos, buscando unidad y cohesión a fin de contribuir de manera sustentable al desarrollo humano y ambiental, y</w:t>
      </w:r>
    </w:p>
    <w:p w14:paraId="747F7F80" w14:textId="77777777" w:rsidR="002117FD" w:rsidRPr="00707993" w:rsidRDefault="002117FD" w:rsidP="002117FD">
      <w:pPr>
        <w:spacing w:after="0" w:line="240" w:lineRule="auto"/>
        <w:jc w:val="both"/>
        <w:rPr>
          <w:rFonts w:ascii="Arial" w:hAnsi="Arial" w:cs="Arial"/>
          <w:sz w:val="20"/>
          <w:szCs w:val="20"/>
          <w:lang w:val="es-ES"/>
        </w:rPr>
      </w:pPr>
    </w:p>
    <w:p w14:paraId="5A4B3DD8"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VII.</w:t>
      </w:r>
      <w:r w:rsidRPr="00707993">
        <w:rPr>
          <w:rFonts w:ascii="Arial" w:hAnsi="Arial" w:cs="Arial"/>
          <w:sz w:val="20"/>
          <w:szCs w:val="20"/>
          <w:lang w:val="es-ES"/>
        </w:rPr>
        <w:t xml:space="preserve"> Coadyuvar con las autoridades educativas competentes en la orientación y promoción de la educación superior, así como en el desarrollo de la ciencia y la tecnología.</w:t>
      </w:r>
    </w:p>
    <w:p w14:paraId="13907A7D" w14:textId="77777777" w:rsidR="002117FD" w:rsidRPr="00707993" w:rsidRDefault="002117FD" w:rsidP="002117FD">
      <w:pPr>
        <w:spacing w:after="0" w:line="240" w:lineRule="auto"/>
        <w:jc w:val="both"/>
        <w:rPr>
          <w:rFonts w:ascii="Arial" w:hAnsi="Arial" w:cs="Arial"/>
          <w:sz w:val="20"/>
          <w:szCs w:val="20"/>
          <w:lang w:val="es-ES"/>
        </w:rPr>
      </w:pPr>
    </w:p>
    <w:p w14:paraId="28B7B9EB" w14:textId="56C7B70C"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4.</w:t>
      </w:r>
      <w:r w:rsidRPr="00707993">
        <w:rPr>
          <w:rFonts w:ascii="Arial" w:hAnsi="Arial" w:cs="Arial"/>
          <w:sz w:val="20"/>
          <w:szCs w:val="20"/>
          <w:lang w:val="es-ES"/>
        </w:rPr>
        <w:t xml:space="preserve"> Para el cumplimiento de su objeto, la Universidad deberá observar lo previsto en la Ley General de Educación Superior, y tendrá las siguientes atribuciones:</w:t>
      </w:r>
    </w:p>
    <w:p w14:paraId="46C633A1" w14:textId="77777777" w:rsidR="002117FD" w:rsidRPr="00707993" w:rsidRDefault="002117FD" w:rsidP="002117FD">
      <w:pPr>
        <w:spacing w:after="0" w:line="240" w:lineRule="auto"/>
        <w:jc w:val="both"/>
        <w:rPr>
          <w:rFonts w:ascii="Arial" w:hAnsi="Arial" w:cs="Arial"/>
          <w:sz w:val="20"/>
          <w:szCs w:val="20"/>
          <w:lang w:val="es-ES"/>
        </w:rPr>
      </w:pPr>
    </w:p>
    <w:p w14:paraId="2B64422A"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w:t>
      </w:r>
      <w:r w:rsidRPr="00707993">
        <w:rPr>
          <w:rFonts w:ascii="Arial" w:hAnsi="Arial" w:cs="Arial"/>
          <w:sz w:val="20"/>
          <w:szCs w:val="20"/>
          <w:lang w:val="es-ES"/>
        </w:rPr>
        <w:t xml:space="preserve"> Elaborar los estatutos y demás normas que regulen su funcionamiento interno, conforme las disposiciones de la presente Ley y las demás disposiciones jurídicas aplicables;</w:t>
      </w:r>
    </w:p>
    <w:p w14:paraId="404B1E46" w14:textId="77777777" w:rsidR="002117FD" w:rsidRPr="00707993" w:rsidRDefault="002117FD" w:rsidP="002117FD">
      <w:pPr>
        <w:spacing w:after="0" w:line="240" w:lineRule="auto"/>
        <w:jc w:val="both"/>
        <w:rPr>
          <w:rFonts w:ascii="Arial" w:hAnsi="Arial" w:cs="Arial"/>
          <w:sz w:val="20"/>
          <w:szCs w:val="20"/>
          <w:lang w:val="es-ES"/>
        </w:rPr>
      </w:pPr>
    </w:p>
    <w:p w14:paraId="1CD5352E"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w:t>
      </w:r>
      <w:r w:rsidRPr="00707993">
        <w:rPr>
          <w:rFonts w:ascii="Arial" w:hAnsi="Arial" w:cs="Arial"/>
          <w:sz w:val="20"/>
          <w:szCs w:val="20"/>
          <w:lang w:val="es-ES"/>
        </w:rPr>
        <w:t xml:space="preserve"> Adoptar la organización administrativa y académica que estime conveniente para el cumplimiento de sus fines de acuerdo con los lineamientos establecidos por la presente Ley;</w:t>
      </w:r>
    </w:p>
    <w:p w14:paraId="3A65DFB5" w14:textId="77777777" w:rsidR="002117FD" w:rsidRPr="00707993" w:rsidRDefault="002117FD" w:rsidP="002117FD">
      <w:pPr>
        <w:spacing w:after="0" w:line="240" w:lineRule="auto"/>
        <w:jc w:val="both"/>
        <w:rPr>
          <w:rFonts w:ascii="Arial" w:hAnsi="Arial" w:cs="Arial"/>
          <w:sz w:val="20"/>
          <w:szCs w:val="20"/>
          <w:lang w:val="es-ES"/>
        </w:rPr>
      </w:pPr>
    </w:p>
    <w:p w14:paraId="7143ECDB"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III.</w:t>
      </w:r>
      <w:r w:rsidRPr="00707993">
        <w:rPr>
          <w:rFonts w:ascii="Arial" w:hAnsi="Arial" w:cs="Arial"/>
          <w:sz w:val="20"/>
          <w:szCs w:val="20"/>
          <w:lang w:val="es-ES"/>
        </w:rPr>
        <w:t xml:space="preserve"> Expedir certificados de estudios, títulos profesionales, grados, diplomas y reconocimientos académicos; </w:t>
      </w:r>
    </w:p>
    <w:p w14:paraId="55E2800C" w14:textId="77777777" w:rsidR="002117FD" w:rsidRPr="00707993" w:rsidRDefault="002117FD" w:rsidP="002117FD">
      <w:pPr>
        <w:spacing w:after="0" w:line="240" w:lineRule="auto"/>
        <w:jc w:val="both"/>
        <w:rPr>
          <w:rFonts w:ascii="Arial" w:hAnsi="Arial" w:cs="Arial"/>
          <w:sz w:val="20"/>
          <w:szCs w:val="20"/>
          <w:lang w:val="es-ES"/>
        </w:rPr>
      </w:pPr>
    </w:p>
    <w:p w14:paraId="6D573B2D"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IV.</w:t>
      </w:r>
      <w:r w:rsidRPr="00707993">
        <w:rPr>
          <w:rFonts w:ascii="Arial" w:hAnsi="Arial" w:cs="Arial"/>
          <w:sz w:val="20"/>
          <w:szCs w:val="20"/>
          <w:lang w:val="es-ES"/>
        </w:rPr>
        <w:t xml:space="preserve"> Revalidar y establecer equivalencias de estudios del mismo tipo educativo que imparte, realizados en instituciones nacionales y extranjeras;</w:t>
      </w:r>
    </w:p>
    <w:p w14:paraId="46861FFD" w14:textId="77777777" w:rsidR="002117FD" w:rsidRPr="00707993" w:rsidRDefault="002117FD" w:rsidP="002117FD">
      <w:pPr>
        <w:spacing w:after="0" w:line="240" w:lineRule="auto"/>
        <w:jc w:val="both"/>
        <w:rPr>
          <w:rFonts w:ascii="Arial" w:hAnsi="Arial" w:cs="Arial"/>
          <w:sz w:val="20"/>
          <w:szCs w:val="20"/>
          <w:lang w:val="es-ES"/>
        </w:rPr>
      </w:pPr>
    </w:p>
    <w:p w14:paraId="22860374"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w:t>
      </w:r>
      <w:r w:rsidRPr="00707993">
        <w:rPr>
          <w:rFonts w:ascii="Arial" w:hAnsi="Arial" w:cs="Arial"/>
          <w:sz w:val="20"/>
          <w:szCs w:val="20"/>
          <w:lang w:val="es-ES"/>
        </w:rPr>
        <w:t xml:space="preserve"> Fijar los términos del ingreso, promoción y permanencia de su personal académico y administrativo, respetando sus derechos adquiridos según lo determinen los estatutos y reglamentos correspondientes;</w:t>
      </w:r>
    </w:p>
    <w:p w14:paraId="0A3F4B1E" w14:textId="77777777" w:rsidR="002117FD" w:rsidRPr="00707993" w:rsidRDefault="002117FD" w:rsidP="002117FD">
      <w:pPr>
        <w:spacing w:after="0" w:line="240" w:lineRule="auto"/>
        <w:jc w:val="both"/>
        <w:rPr>
          <w:rFonts w:ascii="Arial" w:hAnsi="Arial" w:cs="Arial"/>
          <w:sz w:val="20"/>
          <w:szCs w:val="20"/>
          <w:lang w:val="es-ES"/>
        </w:rPr>
      </w:pPr>
    </w:p>
    <w:p w14:paraId="3931666F"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VI.</w:t>
      </w:r>
      <w:r w:rsidRPr="00707993">
        <w:rPr>
          <w:rFonts w:ascii="Arial" w:hAnsi="Arial" w:cs="Arial"/>
          <w:sz w:val="20"/>
          <w:szCs w:val="20"/>
          <w:lang w:val="es-ES"/>
        </w:rPr>
        <w:t xml:space="preserve"> Definir los criterios, requisitos y procedimientos para la admisión, promoción, permanencia y acreditación de los estudiantes;</w:t>
      </w:r>
    </w:p>
    <w:p w14:paraId="3733946E" w14:textId="77777777" w:rsidR="002117FD" w:rsidRPr="00707993" w:rsidRDefault="002117FD" w:rsidP="002117FD">
      <w:pPr>
        <w:spacing w:after="0" w:line="240" w:lineRule="auto"/>
        <w:jc w:val="both"/>
        <w:rPr>
          <w:rFonts w:ascii="Arial" w:hAnsi="Arial" w:cs="Arial"/>
          <w:sz w:val="20"/>
          <w:szCs w:val="20"/>
          <w:lang w:val="es-ES"/>
        </w:rPr>
      </w:pPr>
    </w:p>
    <w:p w14:paraId="50D20D36"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VII.</w:t>
      </w:r>
      <w:r w:rsidRPr="00707993">
        <w:rPr>
          <w:rFonts w:ascii="Arial" w:hAnsi="Arial" w:cs="Arial"/>
          <w:sz w:val="20"/>
          <w:szCs w:val="20"/>
          <w:lang w:val="es-ES"/>
        </w:rPr>
        <w:t xml:space="preserve"> Formular sus políticas académicas, de investigación, de extensión y difusión del conocimiento y de la cultura;</w:t>
      </w:r>
    </w:p>
    <w:p w14:paraId="2551B4E0" w14:textId="77777777" w:rsidR="002117FD" w:rsidRPr="00707993" w:rsidRDefault="002117FD" w:rsidP="002117FD">
      <w:pPr>
        <w:spacing w:after="0" w:line="240" w:lineRule="auto"/>
        <w:jc w:val="both"/>
        <w:rPr>
          <w:rFonts w:ascii="Arial" w:hAnsi="Arial" w:cs="Arial"/>
          <w:sz w:val="20"/>
          <w:szCs w:val="20"/>
          <w:lang w:val="es-ES"/>
        </w:rPr>
      </w:pPr>
    </w:p>
    <w:p w14:paraId="4A94AA33"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VIII.</w:t>
      </w:r>
      <w:r w:rsidRPr="00707993">
        <w:rPr>
          <w:rFonts w:ascii="Arial" w:hAnsi="Arial" w:cs="Arial"/>
          <w:sz w:val="20"/>
          <w:szCs w:val="20"/>
          <w:lang w:val="es-ES"/>
        </w:rPr>
        <w:t xml:space="preserve"> Establecer políticas de cooperación y servicio con todos los sectores del país y del extranjero de acuerdo con sus propios fines y programas académicos;</w:t>
      </w:r>
    </w:p>
    <w:p w14:paraId="4452428A" w14:textId="77777777" w:rsidR="002117FD" w:rsidRPr="00707993" w:rsidRDefault="002117FD" w:rsidP="002117FD">
      <w:pPr>
        <w:spacing w:after="0" w:line="240" w:lineRule="auto"/>
        <w:jc w:val="both"/>
        <w:rPr>
          <w:rFonts w:ascii="Arial" w:hAnsi="Arial" w:cs="Arial"/>
          <w:sz w:val="20"/>
          <w:szCs w:val="20"/>
          <w:lang w:val="es-ES"/>
        </w:rPr>
      </w:pPr>
    </w:p>
    <w:p w14:paraId="22CF8412"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IX.</w:t>
      </w:r>
      <w:r w:rsidRPr="00707993">
        <w:rPr>
          <w:rFonts w:ascii="Arial" w:hAnsi="Arial" w:cs="Arial"/>
          <w:sz w:val="20"/>
          <w:szCs w:val="20"/>
          <w:lang w:val="es-ES"/>
        </w:rPr>
        <w:t xml:space="preserve"> Determinar sus planes y programas de estudio, sus programas de investigación y extensión, así como las modalidades de los proyectos y actividades de apoyo a las comunidades del Municipio de Naucalpan de Juárez, los cuales deberán ser autorizados por las instancias competentes;</w:t>
      </w:r>
    </w:p>
    <w:p w14:paraId="0E0A7B83" w14:textId="77777777" w:rsidR="002117FD" w:rsidRPr="00707993" w:rsidRDefault="002117FD" w:rsidP="002117FD">
      <w:pPr>
        <w:spacing w:after="0" w:line="240" w:lineRule="auto"/>
        <w:jc w:val="both"/>
        <w:rPr>
          <w:rFonts w:ascii="Arial" w:hAnsi="Arial" w:cs="Arial"/>
          <w:sz w:val="20"/>
          <w:szCs w:val="20"/>
          <w:lang w:val="es-ES"/>
        </w:rPr>
      </w:pPr>
    </w:p>
    <w:p w14:paraId="43310351"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X.</w:t>
      </w:r>
      <w:r w:rsidRPr="00707993">
        <w:rPr>
          <w:rFonts w:ascii="Arial" w:hAnsi="Arial" w:cs="Arial"/>
          <w:sz w:val="20"/>
          <w:szCs w:val="20"/>
          <w:lang w:val="es-ES"/>
        </w:rPr>
        <w:t xml:space="preserve"> Establecer las normas y formas de administración de su patrimonio;</w:t>
      </w:r>
    </w:p>
    <w:p w14:paraId="4A591324" w14:textId="77777777" w:rsidR="002117FD" w:rsidRPr="00707993" w:rsidRDefault="002117FD" w:rsidP="002117FD">
      <w:pPr>
        <w:spacing w:after="0" w:line="240" w:lineRule="auto"/>
        <w:jc w:val="both"/>
        <w:rPr>
          <w:rFonts w:ascii="Arial" w:hAnsi="Arial" w:cs="Arial"/>
          <w:sz w:val="20"/>
          <w:szCs w:val="20"/>
          <w:lang w:val="es-ES"/>
        </w:rPr>
      </w:pPr>
    </w:p>
    <w:p w14:paraId="56402850"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XI.</w:t>
      </w:r>
      <w:r w:rsidRPr="00707993">
        <w:rPr>
          <w:rFonts w:ascii="Arial" w:hAnsi="Arial" w:cs="Arial"/>
          <w:sz w:val="20"/>
          <w:szCs w:val="20"/>
          <w:lang w:val="es-ES"/>
        </w:rPr>
        <w:t xml:space="preserve"> Desarrollar investigaciones principalmente acerca de las condiciones y problemáticas del Municipio de Naucalpan de Juárez;</w:t>
      </w:r>
    </w:p>
    <w:p w14:paraId="765775E7" w14:textId="77777777" w:rsidR="002117FD" w:rsidRPr="00707993" w:rsidRDefault="002117FD" w:rsidP="002117FD">
      <w:pPr>
        <w:spacing w:after="0" w:line="240" w:lineRule="auto"/>
        <w:jc w:val="both"/>
        <w:rPr>
          <w:rFonts w:ascii="Arial" w:hAnsi="Arial" w:cs="Arial"/>
          <w:sz w:val="20"/>
          <w:szCs w:val="20"/>
          <w:lang w:val="es-ES"/>
        </w:rPr>
      </w:pPr>
    </w:p>
    <w:p w14:paraId="14530DE4"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XII.</w:t>
      </w:r>
      <w:r w:rsidRPr="00707993">
        <w:rPr>
          <w:rFonts w:ascii="Arial" w:hAnsi="Arial" w:cs="Arial"/>
          <w:sz w:val="20"/>
          <w:szCs w:val="20"/>
          <w:lang w:val="es-ES"/>
        </w:rPr>
        <w:t xml:space="preserve"> Celebrar convenios con instituciones públicas o privadas en materia de investigación científica y tecnológica, y</w:t>
      </w:r>
    </w:p>
    <w:p w14:paraId="514897C1" w14:textId="77777777" w:rsidR="002117FD" w:rsidRPr="00707993" w:rsidRDefault="002117FD" w:rsidP="002117FD">
      <w:pPr>
        <w:spacing w:after="0" w:line="240" w:lineRule="auto"/>
        <w:jc w:val="both"/>
        <w:rPr>
          <w:rFonts w:ascii="Arial" w:hAnsi="Arial" w:cs="Arial"/>
          <w:sz w:val="20"/>
          <w:szCs w:val="20"/>
          <w:lang w:val="es-ES"/>
        </w:rPr>
      </w:pPr>
    </w:p>
    <w:p w14:paraId="68F29C3B"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XIII.</w:t>
      </w:r>
      <w:r w:rsidRPr="00707993">
        <w:rPr>
          <w:rFonts w:ascii="Arial" w:hAnsi="Arial" w:cs="Arial"/>
          <w:sz w:val="20"/>
          <w:szCs w:val="20"/>
          <w:lang w:val="es-ES"/>
        </w:rPr>
        <w:t xml:space="preserve"> Las demás que se deriven de esta Ley, su Reglamento, y demás ordenamientos aplicables.</w:t>
      </w:r>
    </w:p>
    <w:p w14:paraId="3E606A76" w14:textId="77777777" w:rsidR="002117FD" w:rsidRPr="00707993" w:rsidRDefault="002117FD" w:rsidP="002117FD">
      <w:pPr>
        <w:spacing w:after="0" w:line="240" w:lineRule="auto"/>
        <w:jc w:val="both"/>
        <w:rPr>
          <w:rFonts w:ascii="Arial" w:hAnsi="Arial" w:cs="Arial"/>
          <w:sz w:val="20"/>
          <w:szCs w:val="20"/>
          <w:lang w:val="es-ES"/>
        </w:rPr>
      </w:pPr>
    </w:p>
    <w:p w14:paraId="13E10158" w14:textId="5DC219F4" w:rsidR="002117FD" w:rsidRPr="00707993" w:rsidRDefault="00707993"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TÍTULO SEGUNDO</w:t>
      </w:r>
    </w:p>
    <w:p w14:paraId="39FD4398" w14:textId="671E9003" w:rsidR="002117FD" w:rsidRPr="00707993" w:rsidRDefault="00707993"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DE LA ORGANIZACIÓN Y FUNCIONAMIENTO</w:t>
      </w:r>
    </w:p>
    <w:p w14:paraId="4416E1A7" w14:textId="77777777" w:rsidR="002117FD" w:rsidRPr="00707993" w:rsidRDefault="002117FD" w:rsidP="002117FD">
      <w:pPr>
        <w:spacing w:after="0" w:line="240" w:lineRule="auto"/>
        <w:jc w:val="center"/>
        <w:rPr>
          <w:rFonts w:ascii="Arial" w:hAnsi="Arial" w:cs="Arial"/>
          <w:b/>
          <w:sz w:val="20"/>
          <w:szCs w:val="20"/>
          <w:lang w:val="es-ES"/>
        </w:rPr>
      </w:pPr>
    </w:p>
    <w:p w14:paraId="3CDBAFCA" w14:textId="6196115F" w:rsidR="002117FD" w:rsidRPr="00707993" w:rsidRDefault="00707993"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CAPÍTULO PRIMERO</w:t>
      </w:r>
    </w:p>
    <w:p w14:paraId="52F3B658" w14:textId="120E5FF0" w:rsidR="002117FD" w:rsidRPr="00707993" w:rsidRDefault="00707993"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DE LOS ÓRGANOS DE LA UNIVERSIDAD</w:t>
      </w:r>
    </w:p>
    <w:p w14:paraId="6AA71F43" w14:textId="77777777" w:rsidR="002117FD" w:rsidRPr="00707993" w:rsidRDefault="002117FD" w:rsidP="002117FD">
      <w:pPr>
        <w:spacing w:after="0" w:line="240" w:lineRule="auto"/>
        <w:jc w:val="both"/>
        <w:rPr>
          <w:rFonts w:ascii="Arial" w:hAnsi="Arial" w:cs="Arial"/>
          <w:sz w:val="20"/>
          <w:szCs w:val="20"/>
          <w:lang w:val="es-ES"/>
        </w:rPr>
      </w:pPr>
    </w:p>
    <w:p w14:paraId="1E8C79DE" w14:textId="526A2951" w:rsidR="002117FD"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5.</w:t>
      </w:r>
      <w:r w:rsidRPr="00707993">
        <w:rPr>
          <w:rFonts w:ascii="Arial" w:hAnsi="Arial" w:cs="Arial"/>
          <w:sz w:val="20"/>
          <w:szCs w:val="20"/>
          <w:lang w:val="es-ES"/>
        </w:rPr>
        <w:t xml:space="preserve"> La Universidad contará con los órganos de gobierno y administración siguientes:</w:t>
      </w:r>
    </w:p>
    <w:p w14:paraId="4DBFFA8B" w14:textId="77777777" w:rsidR="00B72DA9" w:rsidRPr="00707993" w:rsidRDefault="00B72DA9" w:rsidP="002117FD">
      <w:pPr>
        <w:spacing w:after="0" w:line="240" w:lineRule="auto"/>
        <w:jc w:val="both"/>
        <w:rPr>
          <w:rFonts w:ascii="Arial" w:hAnsi="Arial" w:cs="Arial"/>
          <w:sz w:val="20"/>
          <w:szCs w:val="20"/>
          <w:lang w:val="es-ES"/>
        </w:rPr>
      </w:pPr>
    </w:p>
    <w:p w14:paraId="0E2C0388"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w:t>
      </w:r>
      <w:r w:rsidRPr="00707993">
        <w:rPr>
          <w:rFonts w:ascii="Arial" w:hAnsi="Arial" w:cs="Arial"/>
          <w:sz w:val="20"/>
          <w:szCs w:val="20"/>
          <w:lang w:val="es-ES"/>
        </w:rPr>
        <w:t xml:space="preserve"> La Junta de Gobierno;</w:t>
      </w:r>
    </w:p>
    <w:p w14:paraId="49902FA1" w14:textId="77777777" w:rsidR="002117FD" w:rsidRPr="00707993" w:rsidRDefault="002117FD" w:rsidP="002117FD">
      <w:pPr>
        <w:spacing w:after="0" w:line="240" w:lineRule="auto"/>
        <w:jc w:val="both"/>
        <w:rPr>
          <w:rFonts w:ascii="Arial" w:hAnsi="Arial" w:cs="Arial"/>
          <w:sz w:val="20"/>
          <w:szCs w:val="20"/>
          <w:lang w:val="es-ES"/>
        </w:rPr>
      </w:pPr>
    </w:p>
    <w:p w14:paraId="3B80084F"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w:t>
      </w:r>
      <w:r w:rsidRPr="00707993">
        <w:rPr>
          <w:rFonts w:ascii="Arial" w:hAnsi="Arial" w:cs="Arial"/>
          <w:sz w:val="20"/>
          <w:szCs w:val="20"/>
          <w:lang w:val="es-ES"/>
        </w:rPr>
        <w:t xml:space="preserve"> El Consejo Consultivo;</w:t>
      </w:r>
    </w:p>
    <w:p w14:paraId="39CB89DA" w14:textId="77777777" w:rsidR="002117FD" w:rsidRPr="00707993" w:rsidRDefault="002117FD" w:rsidP="002117FD">
      <w:pPr>
        <w:spacing w:after="0" w:line="240" w:lineRule="auto"/>
        <w:jc w:val="both"/>
        <w:rPr>
          <w:rFonts w:ascii="Arial" w:hAnsi="Arial" w:cs="Arial"/>
          <w:sz w:val="20"/>
          <w:szCs w:val="20"/>
          <w:lang w:val="es-ES"/>
        </w:rPr>
      </w:pPr>
    </w:p>
    <w:p w14:paraId="50745127"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III.</w:t>
      </w:r>
      <w:r w:rsidRPr="00707993">
        <w:rPr>
          <w:rFonts w:ascii="Arial" w:hAnsi="Arial" w:cs="Arial"/>
          <w:sz w:val="20"/>
          <w:szCs w:val="20"/>
          <w:lang w:val="es-ES"/>
        </w:rPr>
        <w:t xml:space="preserve"> El Consejo General Interno de la Universidad, y</w:t>
      </w:r>
    </w:p>
    <w:p w14:paraId="195A20A8" w14:textId="77777777" w:rsidR="002117FD" w:rsidRPr="00707993" w:rsidRDefault="002117FD" w:rsidP="002117FD">
      <w:pPr>
        <w:spacing w:after="0" w:line="240" w:lineRule="auto"/>
        <w:jc w:val="both"/>
        <w:rPr>
          <w:rFonts w:ascii="Arial" w:hAnsi="Arial" w:cs="Arial"/>
          <w:sz w:val="20"/>
          <w:szCs w:val="20"/>
          <w:lang w:val="es-ES"/>
        </w:rPr>
      </w:pPr>
    </w:p>
    <w:p w14:paraId="5311EFB6" w14:textId="4D49F4A4" w:rsidR="00385BF7"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IV.</w:t>
      </w:r>
      <w:r w:rsidRPr="00707993">
        <w:rPr>
          <w:rFonts w:ascii="Arial" w:hAnsi="Arial" w:cs="Arial"/>
          <w:sz w:val="20"/>
          <w:szCs w:val="20"/>
          <w:lang w:val="es-ES"/>
        </w:rPr>
        <w:t xml:space="preserve"> El Rector.</w:t>
      </w:r>
    </w:p>
    <w:p w14:paraId="6D067909" w14:textId="515314FF" w:rsidR="002117FD" w:rsidRPr="00707993" w:rsidRDefault="00B72DA9"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CAPÍTULO SEGUNDO</w:t>
      </w:r>
    </w:p>
    <w:p w14:paraId="2C5E4B1A" w14:textId="2BAECDA4" w:rsidR="002117FD" w:rsidRPr="00707993" w:rsidRDefault="00B72DA9"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DE LA JUNTA DE GOBIERNO</w:t>
      </w:r>
    </w:p>
    <w:p w14:paraId="3873EF99" w14:textId="77777777" w:rsidR="002117FD" w:rsidRPr="00707993" w:rsidRDefault="002117FD" w:rsidP="002117FD">
      <w:pPr>
        <w:spacing w:after="0" w:line="240" w:lineRule="auto"/>
        <w:jc w:val="both"/>
        <w:rPr>
          <w:rFonts w:ascii="Arial" w:hAnsi="Arial" w:cs="Arial"/>
          <w:sz w:val="20"/>
          <w:szCs w:val="20"/>
          <w:lang w:val="es-ES"/>
        </w:rPr>
      </w:pPr>
    </w:p>
    <w:p w14:paraId="52BBA18A"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6.</w:t>
      </w:r>
      <w:r w:rsidRPr="00707993">
        <w:rPr>
          <w:rFonts w:ascii="Arial" w:hAnsi="Arial" w:cs="Arial"/>
          <w:sz w:val="20"/>
          <w:szCs w:val="20"/>
          <w:lang w:val="es-ES"/>
        </w:rPr>
        <w:t xml:space="preserve"> La Junta de Gobierno será el máximo órgano de gobierno de la Universidad y contará con las funciones y atribuciones que le confieran las leyes, reglamentos y demás disposiciones jurídicas y normativas aplicables.</w:t>
      </w:r>
    </w:p>
    <w:p w14:paraId="033106A0" w14:textId="77777777" w:rsidR="002117FD" w:rsidRPr="00707993" w:rsidRDefault="002117FD" w:rsidP="002117FD">
      <w:pPr>
        <w:spacing w:after="0" w:line="240" w:lineRule="auto"/>
        <w:jc w:val="both"/>
        <w:rPr>
          <w:rFonts w:ascii="Arial" w:hAnsi="Arial" w:cs="Arial"/>
          <w:sz w:val="20"/>
          <w:szCs w:val="20"/>
          <w:lang w:val="es-ES"/>
        </w:rPr>
      </w:pPr>
    </w:p>
    <w:p w14:paraId="0AD7D34A"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7.</w:t>
      </w:r>
      <w:r w:rsidRPr="00707993">
        <w:rPr>
          <w:rFonts w:ascii="Arial" w:hAnsi="Arial" w:cs="Arial"/>
          <w:sz w:val="20"/>
          <w:szCs w:val="20"/>
          <w:lang w:val="es-ES"/>
        </w:rPr>
        <w:t xml:space="preserve"> La Junta de Gobierno se integrará por:</w:t>
      </w:r>
    </w:p>
    <w:p w14:paraId="14D162FA" w14:textId="77777777" w:rsidR="002117FD" w:rsidRPr="00707993" w:rsidRDefault="002117FD" w:rsidP="002117FD">
      <w:pPr>
        <w:spacing w:after="0" w:line="240" w:lineRule="auto"/>
        <w:jc w:val="both"/>
        <w:rPr>
          <w:rFonts w:ascii="Arial" w:hAnsi="Arial" w:cs="Arial"/>
          <w:sz w:val="20"/>
          <w:szCs w:val="20"/>
          <w:lang w:val="es-ES"/>
        </w:rPr>
      </w:pPr>
    </w:p>
    <w:p w14:paraId="3FCED7EB"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w:t>
      </w:r>
      <w:r w:rsidRPr="00707993">
        <w:rPr>
          <w:rFonts w:ascii="Arial" w:hAnsi="Arial" w:cs="Arial"/>
          <w:sz w:val="20"/>
          <w:szCs w:val="20"/>
          <w:lang w:val="es-ES"/>
        </w:rPr>
        <w:t xml:space="preserve"> Un Presidente, que será el Presidente Municipal o quien él designe;</w:t>
      </w:r>
    </w:p>
    <w:p w14:paraId="7D3E2B6C" w14:textId="77777777" w:rsidR="002117FD" w:rsidRPr="00707993" w:rsidRDefault="002117FD" w:rsidP="002117FD">
      <w:pPr>
        <w:spacing w:after="0" w:line="240" w:lineRule="auto"/>
        <w:jc w:val="both"/>
        <w:rPr>
          <w:rFonts w:ascii="Arial" w:hAnsi="Arial" w:cs="Arial"/>
          <w:sz w:val="20"/>
          <w:szCs w:val="20"/>
          <w:lang w:val="es-ES"/>
        </w:rPr>
      </w:pPr>
    </w:p>
    <w:p w14:paraId="5514B6AF"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w:t>
      </w:r>
      <w:r w:rsidRPr="00707993">
        <w:rPr>
          <w:rFonts w:ascii="Arial" w:hAnsi="Arial" w:cs="Arial"/>
          <w:sz w:val="20"/>
          <w:szCs w:val="20"/>
          <w:lang w:val="es-ES"/>
        </w:rPr>
        <w:t xml:space="preserve"> Un Secretario, que será el Rector de la Universidad;</w:t>
      </w:r>
    </w:p>
    <w:p w14:paraId="16B13982" w14:textId="77777777" w:rsidR="002117FD" w:rsidRPr="00707993" w:rsidRDefault="002117FD" w:rsidP="002117FD">
      <w:pPr>
        <w:spacing w:after="0" w:line="240" w:lineRule="auto"/>
        <w:jc w:val="both"/>
        <w:rPr>
          <w:rFonts w:ascii="Arial" w:hAnsi="Arial" w:cs="Arial"/>
          <w:sz w:val="20"/>
          <w:szCs w:val="20"/>
          <w:lang w:val="es-ES"/>
        </w:rPr>
      </w:pPr>
    </w:p>
    <w:p w14:paraId="27F7F337"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III.</w:t>
      </w:r>
      <w:r w:rsidRPr="00707993">
        <w:rPr>
          <w:rFonts w:ascii="Arial" w:hAnsi="Arial" w:cs="Arial"/>
          <w:sz w:val="20"/>
          <w:szCs w:val="20"/>
          <w:lang w:val="es-ES"/>
        </w:rPr>
        <w:t xml:space="preserve"> Cinco vocales designados por el Ayuntamiento a propuesta del Presidente Municipal, en el orden siguiente:</w:t>
      </w:r>
    </w:p>
    <w:p w14:paraId="6E3A474A" w14:textId="77777777" w:rsidR="002117FD" w:rsidRPr="00707993" w:rsidRDefault="002117FD" w:rsidP="002117FD">
      <w:pPr>
        <w:spacing w:after="0" w:line="240" w:lineRule="auto"/>
        <w:jc w:val="both"/>
        <w:rPr>
          <w:rFonts w:ascii="Arial" w:hAnsi="Arial" w:cs="Arial"/>
          <w:sz w:val="20"/>
          <w:szCs w:val="20"/>
          <w:lang w:val="es-ES"/>
        </w:rPr>
      </w:pPr>
    </w:p>
    <w:p w14:paraId="4CCDD892"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w:t>
      </w:r>
      <w:r w:rsidRPr="00707993">
        <w:rPr>
          <w:rFonts w:ascii="Arial" w:hAnsi="Arial" w:cs="Arial"/>
          <w:sz w:val="20"/>
          <w:szCs w:val="20"/>
          <w:lang w:val="es-ES"/>
        </w:rPr>
        <w:t xml:space="preserve"> Un representante del área encargada de la Educación en el Municipio de Naucalpan de Juárez;</w:t>
      </w:r>
    </w:p>
    <w:p w14:paraId="0FFA2817" w14:textId="77777777" w:rsidR="002117FD" w:rsidRPr="00707993" w:rsidRDefault="002117FD" w:rsidP="002117FD">
      <w:pPr>
        <w:spacing w:after="0" w:line="240" w:lineRule="auto"/>
        <w:jc w:val="both"/>
        <w:rPr>
          <w:rFonts w:ascii="Arial" w:hAnsi="Arial" w:cs="Arial"/>
          <w:sz w:val="20"/>
          <w:szCs w:val="20"/>
          <w:lang w:val="es-ES"/>
        </w:rPr>
      </w:pPr>
    </w:p>
    <w:p w14:paraId="0AE0C609"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b)</w:t>
      </w:r>
      <w:r w:rsidRPr="00707993">
        <w:rPr>
          <w:rFonts w:ascii="Arial" w:hAnsi="Arial" w:cs="Arial"/>
          <w:sz w:val="20"/>
          <w:szCs w:val="20"/>
          <w:lang w:val="es-ES"/>
        </w:rPr>
        <w:t xml:space="preserve"> Dos representantes emanados del Consejo Consultivo de la Universidad, y</w:t>
      </w:r>
    </w:p>
    <w:p w14:paraId="6C1A0C47" w14:textId="77777777" w:rsidR="002117FD" w:rsidRPr="00707993" w:rsidRDefault="002117FD" w:rsidP="002117FD">
      <w:pPr>
        <w:spacing w:after="0" w:line="240" w:lineRule="auto"/>
        <w:jc w:val="both"/>
        <w:rPr>
          <w:rFonts w:ascii="Arial" w:hAnsi="Arial" w:cs="Arial"/>
          <w:sz w:val="20"/>
          <w:szCs w:val="20"/>
          <w:lang w:val="es-ES"/>
        </w:rPr>
      </w:pPr>
    </w:p>
    <w:p w14:paraId="3E55E4CC"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lastRenderedPageBreak/>
        <w:t>c)</w:t>
      </w:r>
      <w:r w:rsidRPr="00707993">
        <w:rPr>
          <w:rFonts w:ascii="Arial" w:hAnsi="Arial" w:cs="Arial"/>
          <w:sz w:val="20"/>
          <w:szCs w:val="20"/>
          <w:lang w:val="es-ES"/>
        </w:rPr>
        <w:t xml:space="preserve"> Dos representantes emanados del Consejo General Interno de la Universidad.</w:t>
      </w:r>
    </w:p>
    <w:p w14:paraId="00373A42" w14:textId="77777777" w:rsidR="002117FD" w:rsidRPr="00707993" w:rsidRDefault="002117FD" w:rsidP="002117FD">
      <w:pPr>
        <w:spacing w:after="0" w:line="240" w:lineRule="auto"/>
        <w:jc w:val="both"/>
        <w:rPr>
          <w:rFonts w:ascii="Arial" w:hAnsi="Arial" w:cs="Arial"/>
          <w:sz w:val="20"/>
          <w:szCs w:val="20"/>
          <w:lang w:val="es-ES"/>
        </w:rPr>
      </w:pPr>
    </w:p>
    <w:p w14:paraId="61C2A8C7"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IV.</w:t>
      </w:r>
      <w:r w:rsidRPr="00707993">
        <w:rPr>
          <w:rFonts w:ascii="Arial" w:hAnsi="Arial" w:cs="Arial"/>
          <w:sz w:val="20"/>
          <w:szCs w:val="20"/>
          <w:lang w:val="es-ES"/>
        </w:rPr>
        <w:t xml:space="preserve"> El Contralor General, quien contará únicamente con derecho a voz;</w:t>
      </w:r>
    </w:p>
    <w:p w14:paraId="03D1B9FB" w14:textId="77777777" w:rsidR="002117FD" w:rsidRPr="00707993" w:rsidRDefault="002117FD" w:rsidP="002117FD">
      <w:pPr>
        <w:spacing w:after="0" w:line="240" w:lineRule="auto"/>
        <w:jc w:val="both"/>
        <w:rPr>
          <w:rFonts w:ascii="Arial" w:hAnsi="Arial" w:cs="Arial"/>
          <w:sz w:val="20"/>
          <w:szCs w:val="20"/>
          <w:lang w:val="es-ES"/>
        </w:rPr>
      </w:pPr>
    </w:p>
    <w:p w14:paraId="1FD89253"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sz w:val="20"/>
          <w:szCs w:val="20"/>
          <w:lang w:val="es-ES"/>
        </w:rPr>
        <w:t>Los miembros señalados en la fracción III, podrán designar a sus respectivos suplentes.</w:t>
      </w:r>
    </w:p>
    <w:p w14:paraId="52724036" w14:textId="77777777" w:rsidR="002117FD" w:rsidRPr="00707993" w:rsidRDefault="002117FD" w:rsidP="002117FD">
      <w:pPr>
        <w:spacing w:after="0" w:line="240" w:lineRule="auto"/>
        <w:jc w:val="both"/>
        <w:rPr>
          <w:rFonts w:ascii="Arial" w:hAnsi="Arial" w:cs="Arial"/>
          <w:sz w:val="20"/>
          <w:szCs w:val="20"/>
          <w:lang w:val="es-ES"/>
        </w:rPr>
      </w:pPr>
    </w:p>
    <w:p w14:paraId="04162B17"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sz w:val="20"/>
          <w:szCs w:val="20"/>
          <w:lang w:val="es-ES"/>
        </w:rPr>
        <w:t>Los integrantes de Junta de Gobierno contarán con derecho a voz y voto, con excepción del previsto en la fracción IV.</w:t>
      </w:r>
    </w:p>
    <w:p w14:paraId="617FD22B" w14:textId="77777777" w:rsidR="002117FD" w:rsidRPr="00707993" w:rsidRDefault="002117FD" w:rsidP="002117FD">
      <w:pPr>
        <w:spacing w:after="0" w:line="240" w:lineRule="auto"/>
        <w:jc w:val="both"/>
        <w:rPr>
          <w:rFonts w:ascii="Arial" w:hAnsi="Arial" w:cs="Arial"/>
          <w:sz w:val="20"/>
          <w:szCs w:val="20"/>
          <w:lang w:val="es-ES"/>
        </w:rPr>
      </w:pPr>
    </w:p>
    <w:p w14:paraId="7FAE9A07"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sz w:val="20"/>
          <w:szCs w:val="20"/>
          <w:lang w:val="es-ES"/>
        </w:rPr>
        <w:t>La Junta de Gobierno, sesionará válidamente con la asistencia de más de la mitad de sus integrantes, siempre que entre ellos se encuentre el presidente o quien lo supla, sus decisiones se tomarán por mayoría de votos y en caso de empate el presidente tendrá voto de calidad.</w:t>
      </w:r>
    </w:p>
    <w:p w14:paraId="6857F9A6" w14:textId="77777777" w:rsidR="002117FD" w:rsidRPr="00707993" w:rsidRDefault="002117FD" w:rsidP="002117FD">
      <w:pPr>
        <w:spacing w:after="0" w:line="240" w:lineRule="auto"/>
        <w:jc w:val="both"/>
        <w:rPr>
          <w:rFonts w:ascii="Arial" w:hAnsi="Arial" w:cs="Arial"/>
          <w:sz w:val="20"/>
          <w:szCs w:val="20"/>
          <w:lang w:val="es-ES"/>
        </w:rPr>
      </w:pPr>
    </w:p>
    <w:p w14:paraId="12113FEE"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8.</w:t>
      </w:r>
      <w:r w:rsidRPr="00707993">
        <w:rPr>
          <w:rFonts w:ascii="Arial" w:hAnsi="Arial" w:cs="Arial"/>
          <w:sz w:val="20"/>
          <w:szCs w:val="20"/>
          <w:lang w:val="es-ES"/>
        </w:rPr>
        <w:t xml:space="preserve"> La Junta de Gobierno contará con una Secretaría Técnica, que estará a cargo de la persona que apruebe la Junta de Gobierno, a propuesta del Presidente.</w:t>
      </w:r>
    </w:p>
    <w:p w14:paraId="3ACE5325" w14:textId="77777777" w:rsidR="002117FD" w:rsidRPr="00707993" w:rsidRDefault="002117FD" w:rsidP="002117FD">
      <w:pPr>
        <w:spacing w:after="0" w:line="240" w:lineRule="auto"/>
        <w:jc w:val="both"/>
        <w:rPr>
          <w:rFonts w:ascii="Arial" w:hAnsi="Arial" w:cs="Arial"/>
          <w:sz w:val="20"/>
          <w:szCs w:val="20"/>
          <w:lang w:val="es-ES"/>
        </w:rPr>
      </w:pPr>
    </w:p>
    <w:p w14:paraId="18588970"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9.</w:t>
      </w:r>
      <w:r w:rsidRPr="00707993">
        <w:rPr>
          <w:rFonts w:ascii="Arial" w:hAnsi="Arial" w:cs="Arial"/>
          <w:sz w:val="20"/>
          <w:szCs w:val="20"/>
          <w:lang w:val="es-ES"/>
        </w:rPr>
        <w:t xml:space="preserve"> Los miembros de la Junta de Gobierno, durarán en su cargo, el período constitucional de la administración municipal para la cual fueren designados, según corresponda.</w:t>
      </w:r>
    </w:p>
    <w:p w14:paraId="179D3CBF" w14:textId="77777777" w:rsidR="002117FD" w:rsidRPr="00707993" w:rsidRDefault="002117FD" w:rsidP="002117FD">
      <w:pPr>
        <w:spacing w:after="0" w:line="240" w:lineRule="auto"/>
        <w:jc w:val="both"/>
        <w:rPr>
          <w:rFonts w:ascii="Arial" w:hAnsi="Arial" w:cs="Arial"/>
          <w:sz w:val="20"/>
          <w:szCs w:val="20"/>
          <w:lang w:val="es-ES"/>
        </w:rPr>
      </w:pPr>
    </w:p>
    <w:p w14:paraId="06302190"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sz w:val="20"/>
          <w:szCs w:val="20"/>
          <w:lang w:val="es-ES"/>
        </w:rPr>
        <w:t>El cargo de miembro de la Junta de Gobierno será honorífico y su desempeño será compatible con la realización de tareas académicas dentro de la Universidad.</w:t>
      </w:r>
    </w:p>
    <w:p w14:paraId="7F84514C" w14:textId="77777777" w:rsidR="002117FD" w:rsidRPr="00707993" w:rsidRDefault="002117FD" w:rsidP="002117FD">
      <w:pPr>
        <w:spacing w:after="0" w:line="240" w:lineRule="auto"/>
        <w:jc w:val="both"/>
        <w:rPr>
          <w:rFonts w:ascii="Arial" w:hAnsi="Arial" w:cs="Arial"/>
          <w:sz w:val="20"/>
          <w:szCs w:val="20"/>
          <w:lang w:val="es-ES"/>
        </w:rPr>
      </w:pPr>
    </w:p>
    <w:p w14:paraId="122FD576"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10.</w:t>
      </w:r>
      <w:r w:rsidRPr="00707993">
        <w:rPr>
          <w:rFonts w:ascii="Arial" w:hAnsi="Arial" w:cs="Arial"/>
          <w:sz w:val="20"/>
          <w:szCs w:val="20"/>
          <w:lang w:val="es-ES"/>
        </w:rPr>
        <w:t xml:space="preserve"> La Junta de Gobierno sesionará por lo menos cada tres meses de forma ordinaria; y extraordinaria cuando el presidente lo estime necesario.</w:t>
      </w:r>
    </w:p>
    <w:p w14:paraId="7AC99546"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sz w:val="20"/>
          <w:szCs w:val="20"/>
          <w:lang w:val="es-ES"/>
        </w:rPr>
        <w:t>Para la celebración de las sesiones se requerirá la asistencia de cuando menos de la mitad más uno de sus miembros.</w:t>
      </w:r>
    </w:p>
    <w:p w14:paraId="2270A621" w14:textId="77777777" w:rsidR="002117FD" w:rsidRPr="00707993" w:rsidRDefault="002117FD" w:rsidP="002117FD">
      <w:pPr>
        <w:spacing w:after="0" w:line="240" w:lineRule="auto"/>
        <w:jc w:val="both"/>
        <w:rPr>
          <w:rFonts w:ascii="Arial" w:hAnsi="Arial" w:cs="Arial"/>
          <w:sz w:val="20"/>
          <w:szCs w:val="20"/>
          <w:lang w:val="es-ES"/>
        </w:rPr>
      </w:pPr>
    </w:p>
    <w:p w14:paraId="56A1F1AA"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sz w:val="20"/>
          <w:szCs w:val="20"/>
          <w:lang w:val="es-ES"/>
        </w:rPr>
        <w:t>Las resoluciones que tome la Junta de Gobierno se aprobarán por mayoría de votos de los asistentes. En caso de empate, el presidente tiene voto de calidad.</w:t>
      </w:r>
    </w:p>
    <w:p w14:paraId="1DC0F102" w14:textId="77777777" w:rsidR="002117FD" w:rsidRPr="00707993" w:rsidRDefault="002117FD" w:rsidP="002117FD">
      <w:pPr>
        <w:spacing w:after="0" w:line="240" w:lineRule="auto"/>
        <w:jc w:val="both"/>
        <w:rPr>
          <w:rFonts w:ascii="Arial" w:hAnsi="Arial" w:cs="Arial"/>
          <w:sz w:val="20"/>
          <w:szCs w:val="20"/>
          <w:lang w:val="es-ES"/>
        </w:rPr>
      </w:pPr>
    </w:p>
    <w:p w14:paraId="0DEAA2EF" w14:textId="6E59CB79"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11.</w:t>
      </w:r>
      <w:r w:rsidRPr="00707993">
        <w:rPr>
          <w:rFonts w:ascii="Arial" w:hAnsi="Arial" w:cs="Arial"/>
          <w:sz w:val="20"/>
          <w:szCs w:val="20"/>
          <w:lang w:val="es-ES"/>
        </w:rPr>
        <w:t xml:space="preserve"> Corresponde a la Junta de Gobierno el ejercicio de las siguientes atribuciones:</w:t>
      </w:r>
    </w:p>
    <w:p w14:paraId="05DFE31D" w14:textId="77777777" w:rsidR="002117FD" w:rsidRPr="00707993" w:rsidRDefault="002117FD" w:rsidP="002117FD">
      <w:pPr>
        <w:spacing w:after="0" w:line="240" w:lineRule="auto"/>
        <w:jc w:val="both"/>
        <w:rPr>
          <w:rFonts w:ascii="Arial" w:hAnsi="Arial" w:cs="Arial"/>
          <w:sz w:val="20"/>
          <w:szCs w:val="20"/>
          <w:lang w:val="es-ES"/>
        </w:rPr>
      </w:pPr>
    </w:p>
    <w:p w14:paraId="7D79700E"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w:t>
      </w:r>
      <w:r w:rsidRPr="00707993">
        <w:rPr>
          <w:rFonts w:ascii="Arial" w:hAnsi="Arial" w:cs="Arial"/>
          <w:sz w:val="20"/>
          <w:szCs w:val="20"/>
          <w:lang w:val="es-ES"/>
        </w:rPr>
        <w:t xml:space="preserve"> Establecer las políticas generales y prioridades de la Universidad, considerando las opiniones del Consejo Consultivo y del Consejo General Interno;</w:t>
      </w:r>
    </w:p>
    <w:p w14:paraId="36CCC2FF" w14:textId="77777777" w:rsidR="002117FD" w:rsidRPr="00707993" w:rsidRDefault="002117FD" w:rsidP="002117FD">
      <w:pPr>
        <w:spacing w:after="0" w:line="240" w:lineRule="auto"/>
        <w:jc w:val="both"/>
        <w:rPr>
          <w:rFonts w:ascii="Arial" w:hAnsi="Arial" w:cs="Arial"/>
          <w:sz w:val="20"/>
          <w:szCs w:val="20"/>
          <w:lang w:val="es-ES"/>
        </w:rPr>
      </w:pPr>
    </w:p>
    <w:p w14:paraId="6861787E"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w:t>
      </w:r>
      <w:r w:rsidRPr="00707993">
        <w:rPr>
          <w:rFonts w:ascii="Arial" w:hAnsi="Arial" w:cs="Arial"/>
          <w:sz w:val="20"/>
          <w:szCs w:val="20"/>
          <w:lang w:val="es-ES"/>
        </w:rPr>
        <w:t xml:space="preserve"> Aprobar el presupuesto general anual de ingresos y egresos de la Universidad;</w:t>
      </w:r>
    </w:p>
    <w:p w14:paraId="7E585B07" w14:textId="77777777" w:rsidR="002117FD" w:rsidRPr="00707993" w:rsidRDefault="002117FD" w:rsidP="002117FD">
      <w:pPr>
        <w:spacing w:after="0" w:line="240" w:lineRule="auto"/>
        <w:jc w:val="both"/>
        <w:rPr>
          <w:rFonts w:ascii="Arial" w:hAnsi="Arial" w:cs="Arial"/>
          <w:sz w:val="20"/>
          <w:szCs w:val="20"/>
          <w:lang w:val="es-ES"/>
        </w:rPr>
      </w:pPr>
    </w:p>
    <w:p w14:paraId="1EA912E8"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III.</w:t>
      </w:r>
      <w:r w:rsidRPr="00707993">
        <w:rPr>
          <w:rFonts w:ascii="Arial" w:hAnsi="Arial" w:cs="Arial"/>
          <w:sz w:val="20"/>
          <w:szCs w:val="20"/>
          <w:lang w:val="es-ES"/>
        </w:rPr>
        <w:t xml:space="preserve"> Aprobar los programas de la Universidad, así como las modificaciones de los mismos;</w:t>
      </w:r>
    </w:p>
    <w:p w14:paraId="57470F65" w14:textId="77777777" w:rsidR="002117FD" w:rsidRPr="00707993" w:rsidRDefault="002117FD" w:rsidP="002117FD">
      <w:pPr>
        <w:spacing w:after="0" w:line="240" w:lineRule="auto"/>
        <w:jc w:val="both"/>
        <w:rPr>
          <w:rFonts w:ascii="Arial" w:hAnsi="Arial" w:cs="Arial"/>
          <w:sz w:val="20"/>
          <w:szCs w:val="20"/>
          <w:lang w:val="es-ES"/>
        </w:rPr>
      </w:pPr>
    </w:p>
    <w:p w14:paraId="5C26699C"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IV.</w:t>
      </w:r>
      <w:r w:rsidRPr="00707993">
        <w:rPr>
          <w:rFonts w:ascii="Arial" w:hAnsi="Arial" w:cs="Arial"/>
          <w:sz w:val="20"/>
          <w:szCs w:val="20"/>
          <w:lang w:val="es-ES"/>
        </w:rPr>
        <w:t xml:space="preserve"> Nombrar al Rector de la Universidad, en los términos del artículo 22 de la presente Ley;</w:t>
      </w:r>
    </w:p>
    <w:p w14:paraId="48AE704B" w14:textId="77777777" w:rsidR="002117FD" w:rsidRPr="00707993" w:rsidRDefault="002117FD" w:rsidP="002117FD">
      <w:pPr>
        <w:spacing w:after="0" w:line="240" w:lineRule="auto"/>
        <w:jc w:val="both"/>
        <w:rPr>
          <w:rFonts w:ascii="Arial" w:hAnsi="Arial" w:cs="Arial"/>
          <w:sz w:val="20"/>
          <w:szCs w:val="20"/>
          <w:lang w:val="es-ES"/>
        </w:rPr>
      </w:pPr>
    </w:p>
    <w:p w14:paraId="6716D94A"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w:t>
      </w:r>
      <w:r w:rsidRPr="00707993">
        <w:rPr>
          <w:rFonts w:ascii="Arial" w:hAnsi="Arial" w:cs="Arial"/>
          <w:sz w:val="20"/>
          <w:szCs w:val="20"/>
          <w:lang w:val="es-ES"/>
        </w:rPr>
        <w:t xml:space="preserve"> Recibir, analizar y aprobar los informes que le presente el Rector, el Consejo Consultivo, el Consejo General Interno, el Tesorero y el Contralor General en el ámbito de su competencia;</w:t>
      </w:r>
    </w:p>
    <w:p w14:paraId="729AE93C" w14:textId="77777777" w:rsidR="002117FD" w:rsidRPr="00707993" w:rsidRDefault="002117FD" w:rsidP="002117FD">
      <w:pPr>
        <w:spacing w:after="0" w:line="240" w:lineRule="auto"/>
        <w:jc w:val="both"/>
        <w:rPr>
          <w:rFonts w:ascii="Arial" w:hAnsi="Arial" w:cs="Arial"/>
          <w:sz w:val="20"/>
          <w:szCs w:val="20"/>
          <w:lang w:val="es-ES"/>
        </w:rPr>
      </w:pPr>
    </w:p>
    <w:p w14:paraId="3BF29E94"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VI.</w:t>
      </w:r>
      <w:r w:rsidRPr="00707993">
        <w:rPr>
          <w:rFonts w:ascii="Arial" w:hAnsi="Arial" w:cs="Arial"/>
          <w:sz w:val="20"/>
          <w:szCs w:val="20"/>
          <w:lang w:val="es-ES"/>
        </w:rPr>
        <w:t xml:space="preserve"> Aprobar el Reglamento Interno, estatutos académicos, manuales de organización y de operación, y demás ordenamientos propios de su actividad, así como las modificaciones a éstos;</w:t>
      </w:r>
    </w:p>
    <w:p w14:paraId="65BA704D" w14:textId="77777777" w:rsidR="002117FD" w:rsidRPr="00707993" w:rsidRDefault="002117FD" w:rsidP="002117FD">
      <w:pPr>
        <w:spacing w:after="0" w:line="240" w:lineRule="auto"/>
        <w:jc w:val="both"/>
        <w:rPr>
          <w:rFonts w:ascii="Arial" w:hAnsi="Arial" w:cs="Arial"/>
          <w:sz w:val="20"/>
          <w:szCs w:val="20"/>
          <w:lang w:val="es-ES"/>
        </w:rPr>
      </w:pPr>
    </w:p>
    <w:p w14:paraId="3C732053" w14:textId="77777777" w:rsidR="002117FD" w:rsidRPr="00707993" w:rsidRDefault="002117FD" w:rsidP="002117FD">
      <w:pPr>
        <w:spacing w:after="0" w:line="240" w:lineRule="auto"/>
        <w:jc w:val="both"/>
        <w:rPr>
          <w:rFonts w:ascii="Arial" w:hAnsi="Arial" w:cs="Arial"/>
          <w:sz w:val="20"/>
          <w:szCs w:val="20"/>
          <w:lang w:val="es-ES"/>
        </w:rPr>
      </w:pPr>
      <w:proofErr w:type="spellStart"/>
      <w:r w:rsidRPr="00707993">
        <w:rPr>
          <w:rFonts w:ascii="Arial" w:hAnsi="Arial" w:cs="Arial"/>
          <w:b/>
          <w:sz w:val="20"/>
          <w:szCs w:val="20"/>
          <w:lang w:val="es-ES"/>
        </w:rPr>
        <w:t>VIl</w:t>
      </w:r>
      <w:proofErr w:type="spellEnd"/>
      <w:r w:rsidRPr="00707993">
        <w:rPr>
          <w:rFonts w:ascii="Arial" w:hAnsi="Arial" w:cs="Arial"/>
          <w:b/>
          <w:sz w:val="20"/>
          <w:szCs w:val="20"/>
          <w:lang w:val="es-ES"/>
        </w:rPr>
        <w:t>.</w:t>
      </w:r>
      <w:r w:rsidRPr="00707993">
        <w:rPr>
          <w:rFonts w:ascii="Arial" w:hAnsi="Arial" w:cs="Arial"/>
          <w:sz w:val="20"/>
          <w:szCs w:val="20"/>
          <w:lang w:val="es-ES"/>
        </w:rPr>
        <w:t xml:space="preserve"> Aprobar la estructura interna de la Universidad, tomando en consideración la opinión del Consejo Consultivo y del Consejo General Interno;</w:t>
      </w:r>
    </w:p>
    <w:p w14:paraId="27ABEEA4" w14:textId="77777777" w:rsidR="002117FD" w:rsidRPr="00707993" w:rsidRDefault="002117FD" w:rsidP="002117FD">
      <w:pPr>
        <w:spacing w:after="0" w:line="240" w:lineRule="auto"/>
        <w:jc w:val="both"/>
        <w:rPr>
          <w:rFonts w:ascii="Arial" w:hAnsi="Arial" w:cs="Arial"/>
          <w:sz w:val="20"/>
          <w:szCs w:val="20"/>
          <w:lang w:val="es-ES"/>
        </w:rPr>
      </w:pPr>
    </w:p>
    <w:p w14:paraId="09EEBEEE"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VIII.</w:t>
      </w:r>
      <w:r w:rsidRPr="00707993">
        <w:rPr>
          <w:rFonts w:ascii="Arial" w:hAnsi="Arial" w:cs="Arial"/>
          <w:sz w:val="20"/>
          <w:szCs w:val="20"/>
          <w:lang w:val="es-ES"/>
        </w:rPr>
        <w:t xml:space="preserve"> Vigilar la preservación y conservación del patrimonio de la Universidad;</w:t>
      </w:r>
    </w:p>
    <w:p w14:paraId="271F7087" w14:textId="77777777" w:rsidR="002117FD" w:rsidRPr="00707993" w:rsidRDefault="002117FD" w:rsidP="002117FD">
      <w:pPr>
        <w:spacing w:after="0" w:line="240" w:lineRule="auto"/>
        <w:jc w:val="both"/>
        <w:rPr>
          <w:rFonts w:ascii="Arial" w:hAnsi="Arial" w:cs="Arial"/>
          <w:sz w:val="20"/>
          <w:szCs w:val="20"/>
          <w:lang w:val="es-ES"/>
        </w:rPr>
      </w:pPr>
    </w:p>
    <w:p w14:paraId="7C2CAA21"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IX.</w:t>
      </w:r>
      <w:r w:rsidRPr="00707993">
        <w:rPr>
          <w:rFonts w:ascii="Arial" w:hAnsi="Arial" w:cs="Arial"/>
          <w:sz w:val="20"/>
          <w:szCs w:val="20"/>
          <w:lang w:val="es-ES"/>
        </w:rPr>
        <w:t xml:space="preserve"> Autorizar el tabulador de cuotas de los servicios prestados por la Universidad, el cual deberá ser publicado en la Gaceta Municipal;</w:t>
      </w:r>
    </w:p>
    <w:p w14:paraId="5887B1F1" w14:textId="77777777" w:rsidR="002117FD" w:rsidRPr="00707993" w:rsidRDefault="002117FD" w:rsidP="002117FD">
      <w:pPr>
        <w:spacing w:after="0" w:line="240" w:lineRule="auto"/>
        <w:jc w:val="both"/>
        <w:rPr>
          <w:rFonts w:ascii="Arial" w:hAnsi="Arial" w:cs="Arial"/>
          <w:sz w:val="20"/>
          <w:szCs w:val="20"/>
          <w:lang w:val="es-ES"/>
        </w:rPr>
      </w:pPr>
    </w:p>
    <w:p w14:paraId="68C2516D"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X.</w:t>
      </w:r>
      <w:r w:rsidRPr="00707993">
        <w:rPr>
          <w:rFonts w:ascii="Arial" w:hAnsi="Arial" w:cs="Arial"/>
          <w:sz w:val="20"/>
          <w:szCs w:val="20"/>
          <w:lang w:val="es-ES"/>
        </w:rPr>
        <w:t xml:space="preserve"> Verificar que exista la debida congruencia en los recursos financieros asignados y los programas autorizados relacionados con la labor de la Universidad de manera que se garantice la transparencia del ejercicio de los recursos;</w:t>
      </w:r>
    </w:p>
    <w:p w14:paraId="01BAAB80" w14:textId="77777777" w:rsidR="002117FD" w:rsidRPr="00707993" w:rsidRDefault="002117FD" w:rsidP="002117FD">
      <w:pPr>
        <w:spacing w:after="0" w:line="240" w:lineRule="auto"/>
        <w:jc w:val="both"/>
        <w:rPr>
          <w:rFonts w:ascii="Arial" w:hAnsi="Arial" w:cs="Arial"/>
          <w:sz w:val="20"/>
          <w:szCs w:val="20"/>
          <w:lang w:val="es-ES"/>
        </w:rPr>
      </w:pPr>
    </w:p>
    <w:p w14:paraId="71520C5D"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lastRenderedPageBreak/>
        <w:t>XI.</w:t>
      </w:r>
      <w:r w:rsidRPr="00707993">
        <w:rPr>
          <w:rFonts w:ascii="Arial" w:hAnsi="Arial" w:cs="Arial"/>
          <w:sz w:val="20"/>
          <w:szCs w:val="20"/>
          <w:lang w:val="es-ES"/>
        </w:rPr>
        <w:t xml:space="preserve"> Nombrar a las personas Titulares de la Contraloría General y de la Tesorería de la Universidad, con base en las ternas que le serán presentadas por el Rector;</w:t>
      </w:r>
    </w:p>
    <w:p w14:paraId="73B134D6" w14:textId="77777777" w:rsidR="002117FD" w:rsidRPr="00707993" w:rsidRDefault="002117FD" w:rsidP="002117FD">
      <w:pPr>
        <w:spacing w:after="0" w:line="240" w:lineRule="auto"/>
        <w:jc w:val="both"/>
        <w:rPr>
          <w:rFonts w:ascii="Arial" w:hAnsi="Arial" w:cs="Arial"/>
          <w:sz w:val="20"/>
          <w:szCs w:val="20"/>
          <w:lang w:val="es-ES"/>
        </w:rPr>
      </w:pPr>
    </w:p>
    <w:p w14:paraId="7044D99E"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XII.</w:t>
      </w:r>
      <w:r w:rsidRPr="00707993">
        <w:rPr>
          <w:rFonts w:ascii="Arial" w:hAnsi="Arial" w:cs="Arial"/>
          <w:sz w:val="20"/>
          <w:szCs w:val="20"/>
          <w:lang w:val="es-ES"/>
        </w:rPr>
        <w:t xml:space="preserve"> Nombrar y remover a propuesta del Presidente de la Junta, a la persona Titular de la Secretaria Técnica;</w:t>
      </w:r>
    </w:p>
    <w:p w14:paraId="1C5D878C" w14:textId="77777777" w:rsidR="002117FD" w:rsidRPr="00707993" w:rsidRDefault="002117FD" w:rsidP="002117FD">
      <w:pPr>
        <w:spacing w:after="0" w:line="240" w:lineRule="auto"/>
        <w:jc w:val="both"/>
        <w:rPr>
          <w:rFonts w:ascii="Arial" w:hAnsi="Arial" w:cs="Arial"/>
          <w:sz w:val="20"/>
          <w:szCs w:val="20"/>
          <w:lang w:val="es-ES"/>
        </w:rPr>
      </w:pPr>
    </w:p>
    <w:p w14:paraId="4B25D728"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XIII.</w:t>
      </w:r>
      <w:r w:rsidRPr="00707993">
        <w:rPr>
          <w:rFonts w:ascii="Arial" w:hAnsi="Arial" w:cs="Arial"/>
          <w:sz w:val="20"/>
          <w:szCs w:val="20"/>
          <w:lang w:val="es-ES"/>
        </w:rPr>
        <w:t xml:space="preserve"> Aprobar los nombramientos y remociones del personal académico y administrativo a propuesta del Rector;</w:t>
      </w:r>
    </w:p>
    <w:p w14:paraId="05BBF672" w14:textId="77777777" w:rsidR="002117FD" w:rsidRPr="00707993" w:rsidRDefault="002117FD" w:rsidP="002117FD">
      <w:pPr>
        <w:spacing w:after="0" w:line="240" w:lineRule="auto"/>
        <w:jc w:val="both"/>
        <w:rPr>
          <w:rFonts w:ascii="Arial" w:hAnsi="Arial" w:cs="Arial"/>
          <w:sz w:val="20"/>
          <w:szCs w:val="20"/>
          <w:lang w:val="es-ES"/>
        </w:rPr>
      </w:pPr>
    </w:p>
    <w:p w14:paraId="16EA2FE2"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XIV.</w:t>
      </w:r>
      <w:r w:rsidRPr="00707993">
        <w:rPr>
          <w:rFonts w:ascii="Arial" w:hAnsi="Arial" w:cs="Arial"/>
          <w:sz w:val="20"/>
          <w:szCs w:val="20"/>
          <w:lang w:val="es-ES"/>
        </w:rPr>
        <w:t xml:space="preserve"> Nombrar a los Directores de los Departamentos, de las ternas que sean presentadas por el Rector;</w:t>
      </w:r>
    </w:p>
    <w:p w14:paraId="313BBAFB" w14:textId="77777777" w:rsidR="002117FD" w:rsidRPr="00707993" w:rsidRDefault="002117FD" w:rsidP="002117FD">
      <w:pPr>
        <w:spacing w:after="0" w:line="240" w:lineRule="auto"/>
        <w:jc w:val="both"/>
        <w:rPr>
          <w:rFonts w:ascii="Arial" w:hAnsi="Arial" w:cs="Arial"/>
          <w:sz w:val="20"/>
          <w:szCs w:val="20"/>
          <w:lang w:val="es-ES"/>
        </w:rPr>
      </w:pPr>
    </w:p>
    <w:p w14:paraId="5B810CC5"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XV.</w:t>
      </w:r>
      <w:r w:rsidRPr="00707993">
        <w:rPr>
          <w:rFonts w:ascii="Arial" w:hAnsi="Arial" w:cs="Arial"/>
          <w:sz w:val="20"/>
          <w:szCs w:val="20"/>
          <w:lang w:val="es-ES"/>
        </w:rPr>
        <w:t xml:space="preserve"> Autorizar la celebración de contratos o convenios para el logro de su objeto conforme a la legislación aplicable;</w:t>
      </w:r>
    </w:p>
    <w:p w14:paraId="00D3B664" w14:textId="77777777" w:rsidR="002117FD" w:rsidRPr="00707993" w:rsidRDefault="002117FD" w:rsidP="002117FD">
      <w:pPr>
        <w:spacing w:after="0" w:line="240" w:lineRule="auto"/>
        <w:jc w:val="both"/>
        <w:rPr>
          <w:rFonts w:ascii="Arial" w:hAnsi="Arial" w:cs="Arial"/>
          <w:sz w:val="20"/>
          <w:szCs w:val="20"/>
          <w:lang w:val="es-ES"/>
        </w:rPr>
      </w:pPr>
    </w:p>
    <w:p w14:paraId="5508BF1E"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XVI.</w:t>
      </w:r>
      <w:r w:rsidRPr="00707993">
        <w:rPr>
          <w:rFonts w:ascii="Arial" w:hAnsi="Arial" w:cs="Arial"/>
          <w:sz w:val="20"/>
          <w:szCs w:val="20"/>
          <w:lang w:val="es-ES"/>
        </w:rPr>
        <w:t xml:space="preserve"> Conocer de la integración de los comités académicos y grupos de trabajo de la Universidad;</w:t>
      </w:r>
    </w:p>
    <w:p w14:paraId="4B98C2DB" w14:textId="77777777" w:rsidR="002117FD" w:rsidRPr="00707993" w:rsidRDefault="002117FD" w:rsidP="002117FD">
      <w:pPr>
        <w:spacing w:after="0" w:line="240" w:lineRule="auto"/>
        <w:jc w:val="both"/>
        <w:rPr>
          <w:rFonts w:ascii="Arial" w:hAnsi="Arial" w:cs="Arial"/>
          <w:sz w:val="20"/>
          <w:szCs w:val="20"/>
          <w:lang w:val="es-ES"/>
        </w:rPr>
      </w:pPr>
    </w:p>
    <w:p w14:paraId="3E783283"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XVII.</w:t>
      </w:r>
      <w:r w:rsidRPr="00707993">
        <w:rPr>
          <w:rFonts w:ascii="Arial" w:hAnsi="Arial" w:cs="Arial"/>
          <w:sz w:val="20"/>
          <w:szCs w:val="20"/>
          <w:lang w:val="es-ES"/>
        </w:rPr>
        <w:t xml:space="preserve"> Conocer de las renuncias del Rector o de los Directores y removerlos por causa grave, a juicio de la propia Junta;</w:t>
      </w:r>
    </w:p>
    <w:p w14:paraId="24369519" w14:textId="77777777" w:rsidR="002117FD" w:rsidRPr="00707993" w:rsidRDefault="002117FD" w:rsidP="002117FD">
      <w:pPr>
        <w:spacing w:after="0" w:line="240" w:lineRule="auto"/>
        <w:jc w:val="both"/>
        <w:rPr>
          <w:rFonts w:ascii="Arial" w:hAnsi="Arial" w:cs="Arial"/>
          <w:sz w:val="20"/>
          <w:szCs w:val="20"/>
          <w:lang w:val="es-ES"/>
        </w:rPr>
      </w:pPr>
    </w:p>
    <w:p w14:paraId="5D029AD3"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XVIII.</w:t>
      </w:r>
      <w:r w:rsidRPr="00707993">
        <w:rPr>
          <w:rFonts w:ascii="Arial" w:hAnsi="Arial" w:cs="Arial"/>
          <w:sz w:val="20"/>
          <w:szCs w:val="20"/>
          <w:lang w:val="es-ES"/>
        </w:rPr>
        <w:t xml:space="preserve"> Dirimir las controversias que surjan entre otros órganos de la Universidad de manera consensuada;</w:t>
      </w:r>
    </w:p>
    <w:p w14:paraId="47FA7A14" w14:textId="77777777" w:rsidR="002117FD" w:rsidRPr="00707993" w:rsidRDefault="002117FD" w:rsidP="002117FD">
      <w:pPr>
        <w:spacing w:after="0" w:line="240" w:lineRule="auto"/>
        <w:jc w:val="both"/>
        <w:rPr>
          <w:rFonts w:ascii="Arial" w:hAnsi="Arial" w:cs="Arial"/>
          <w:sz w:val="20"/>
          <w:szCs w:val="20"/>
          <w:lang w:val="es-ES"/>
        </w:rPr>
      </w:pPr>
    </w:p>
    <w:p w14:paraId="6F2A1A8B"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XIX.</w:t>
      </w:r>
      <w:r w:rsidRPr="00707993">
        <w:rPr>
          <w:rFonts w:ascii="Arial" w:hAnsi="Arial" w:cs="Arial"/>
          <w:sz w:val="20"/>
          <w:szCs w:val="20"/>
          <w:lang w:val="es-ES"/>
        </w:rPr>
        <w:t xml:space="preserve"> Gestionar y convenir los recursos financieros, humanos y materiales para el inicio del funcionamiento y la viabilidad operativa de la Universidad, hasta lograr la sustentabilidad financiera de la Universidad para el municipio, y </w:t>
      </w:r>
    </w:p>
    <w:p w14:paraId="3D493910" w14:textId="77777777" w:rsidR="002117FD" w:rsidRPr="00707993" w:rsidRDefault="002117FD" w:rsidP="002117FD">
      <w:pPr>
        <w:spacing w:after="0" w:line="240" w:lineRule="auto"/>
        <w:jc w:val="both"/>
        <w:rPr>
          <w:rFonts w:ascii="Arial" w:hAnsi="Arial" w:cs="Arial"/>
          <w:sz w:val="20"/>
          <w:szCs w:val="20"/>
          <w:lang w:val="es-ES"/>
        </w:rPr>
      </w:pPr>
    </w:p>
    <w:p w14:paraId="3D1EEA50" w14:textId="7918704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 xml:space="preserve">XX. </w:t>
      </w:r>
      <w:r w:rsidRPr="00707993">
        <w:rPr>
          <w:rFonts w:ascii="Arial" w:hAnsi="Arial" w:cs="Arial"/>
          <w:sz w:val="20"/>
          <w:szCs w:val="20"/>
          <w:lang w:val="es-ES"/>
        </w:rPr>
        <w:t>Las demás que sean necesarias para el ejercicio de sus atribuciones y que no estén asignadas a otro consejo, organismo o persona de la Universidad.</w:t>
      </w:r>
    </w:p>
    <w:p w14:paraId="39983C18" w14:textId="77777777" w:rsidR="002117FD" w:rsidRPr="00707993" w:rsidRDefault="002117FD" w:rsidP="002117FD">
      <w:pPr>
        <w:spacing w:after="0" w:line="240" w:lineRule="auto"/>
        <w:jc w:val="both"/>
        <w:rPr>
          <w:rFonts w:ascii="Arial" w:hAnsi="Arial" w:cs="Arial"/>
          <w:sz w:val="20"/>
          <w:szCs w:val="20"/>
          <w:lang w:val="es-ES"/>
        </w:rPr>
      </w:pPr>
    </w:p>
    <w:p w14:paraId="660FCE2F" w14:textId="41636CD7" w:rsidR="002117FD" w:rsidRPr="00707993" w:rsidRDefault="00B72DA9"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CAPÍTULO TERCERO</w:t>
      </w:r>
    </w:p>
    <w:p w14:paraId="0765DA16" w14:textId="7C15F7C4" w:rsidR="002117FD" w:rsidRPr="00707993" w:rsidRDefault="00B72DA9"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DEL CONSEJO CONSULTIVO</w:t>
      </w:r>
    </w:p>
    <w:p w14:paraId="696C3EE1" w14:textId="77777777" w:rsidR="002117FD" w:rsidRPr="00707993" w:rsidRDefault="002117FD" w:rsidP="002117FD">
      <w:pPr>
        <w:spacing w:after="0" w:line="240" w:lineRule="auto"/>
        <w:jc w:val="both"/>
        <w:rPr>
          <w:rFonts w:ascii="Arial" w:hAnsi="Arial" w:cs="Arial"/>
          <w:sz w:val="20"/>
          <w:szCs w:val="20"/>
          <w:lang w:val="es-ES"/>
        </w:rPr>
      </w:pPr>
    </w:p>
    <w:p w14:paraId="78B5231D"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12.</w:t>
      </w:r>
      <w:r w:rsidRPr="00707993">
        <w:rPr>
          <w:rFonts w:ascii="Arial" w:hAnsi="Arial" w:cs="Arial"/>
          <w:sz w:val="20"/>
          <w:szCs w:val="20"/>
          <w:lang w:val="es-ES"/>
        </w:rPr>
        <w:t xml:space="preserve"> El Consejo Consultivo estará integrado por el Rector de la Universidad y cuatro especialistas académicos designados por el Presidente de la Junta de Gobierno, su función principal es brindar asesoría a la Junta de Gobierno en materia de desarrollo institucional y planes académicos.</w:t>
      </w:r>
    </w:p>
    <w:p w14:paraId="58110685" w14:textId="77777777" w:rsidR="002117FD" w:rsidRPr="00707993" w:rsidRDefault="002117FD" w:rsidP="002117FD">
      <w:pPr>
        <w:spacing w:after="0" w:line="240" w:lineRule="auto"/>
        <w:jc w:val="both"/>
        <w:rPr>
          <w:rFonts w:ascii="Arial" w:hAnsi="Arial" w:cs="Arial"/>
          <w:sz w:val="20"/>
          <w:szCs w:val="20"/>
          <w:lang w:val="es-ES"/>
        </w:rPr>
      </w:pPr>
    </w:p>
    <w:p w14:paraId="2034073E"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sz w:val="20"/>
          <w:szCs w:val="20"/>
          <w:lang w:val="es-ES"/>
        </w:rPr>
        <w:t>El Consejo Consultivo será presidido por el Rector, y para sesionar válidamente, deberán estar presentes el Rector y la mitad más uno de los consejeros.</w:t>
      </w:r>
    </w:p>
    <w:p w14:paraId="070690B8" w14:textId="77777777" w:rsidR="002117FD" w:rsidRPr="00707993" w:rsidRDefault="002117FD" w:rsidP="002117FD">
      <w:pPr>
        <w:spacing w:after="0" w:line="240" w:lineRule="auto"/>
        <w:jc w:val="both"/>
        <w:rPr>
          <w:rFonts w:ascii="Arial" w:hAnsi="Arial" w:cs="Arial"/>
          <w:sz w:val="20"/>
          <w:szCs w:val="20"/>
          <w:lang w:val="es-ES"/>
        </w:rPr>
      </w:pPr>
    </w:p>
    <w:p w14:paraId="21EAA95A"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sz w:val="20"/>
          <w:szCs w:val="20"/>
          <w:lang w:val="es-ES"/>
        </w:rPr>
        <w:t>Las decisiones que tome el Consejo Consultivo se aprobarán por mayoría de votos de los asistentes. En caso de empate, el presidente tiene voto de calidad.</w:t>
      </w:r>
    </w:p>
    <w:p w14:paraId="426FB89D" w14:textId="77777777" w:rsidR="002117FD" w:rsidRPr="00707993" w:rsidRDefault="002117FD" w:rsidP="002117FD">
      <w:pPr>
        <w:spacing w:after="0" w:line="240" w:lineRule="auto"/>
        <w:jc w:val="both"/>
        <w:rPr>
          <w:rFonts w:ascii="Arial" w:hAnsi="Arial" w:cs="Arial"/>
          <w:sz w:val="20"/>
          <w:szCs w:val="20"/>
          <w:lang w:val="es-ES"/>
        </w:rPr>
      </w:pPr>
    </w:p>
    <w:p w14:paraId="530A2D7C"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sz w:val="20"/>
          <w:szCs w:val="20"/>
          <w:lang w:val="es-ES"/>
        </w:rPr>
        <w:t>El Consejo Consultivo sesionará de forma ordinaria, por lo menos una vez al mes.</w:t>
      </w:r>
    </w:p>
    <w:p w14:paraId="487FCEB4" w14:textId="77777777" w:rsidR="002117FD" w:rsidRPr="00707993" w:rsidRDefault="002117FD" w:rsidP="002117FD">
      <w:pPr>
        <w:spacing w:after="0" w:line="240" w:lineRule="auto"/>
        <w:jc w:val="both"/>
        <w:rPr>
          <w:rFonts w:ascii="Arial" w:hAnsi="Arial" w:cs="Arial"/>
          <w:sz w:val="20"/>
          <w:szCs w:val="20"/>
          <w:lang w:val="es-ES"/>
        </w:rPr>
      </w:pPr>
    </w:p>
    <w:p w14:paraId="6A29B55E"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sz w:val="20"/>
          <w:szCs w:val="20"/>
          <w:lang w:val="es-ES"/>
        </w:rPr>
        <w:t>Asimismo, podrá celebrar sesiones extraordinarias cuando el Rector lo estime necesario.</w:t>
      </w:r>
    </w:p>
    <w:p w14:paraId="5D1FB927" w14:textId="77777777" w:rsidR="002117FD" w:rsidRPr="00707993" w:rsidRDefault="002117FD" w:rsidP="002117FD">
      <w:pPr>
        <w:spacing w:after="0" w:line="240" w:lineRule="auto"/>
        <w:jc w:val="both"/>
        <w:rPr>
          <w:rFonts w:ascii="Arial" w:hAnsi="Arial" w:cs="Arial"/>
          <w:sz w:val="20"/>
          <w:szCs w:val="20"/>
          <w:lang w:val="es-ES"/>
        </w:rPr>
      </w:pPr>
    </w:p>
    <w:p w14:paraId="250EFD7D"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13.</w:t>
      </w:r>
      <w:r w:rsidRPr="00707993">
        <w:rPr>
          <w:rFonts w:ascii="Arial" w:hAnsi="Arial" w:cs="Arial"/>
          <w:sz w:val="20"/>
          <w:szCs w:val="20"/>
          <w:lang w:val="es-ES"/>
        </w:rPr>
        <w:t xml:space="preserve"> Los integrantes del Consejo Consultivo, durarán en su cargo, el periodo constitucional de la administración municipal en turno.</w:t>
      </w:r>
    </w:p>
    <w:p w14:paraId="4B1F629A" w14:textId="77777777" w:rsidR="002117FD" w:rsidRPr="00707993" w:rsidRDefault="002117FD" w:rsidP="002117FD">
      <w:pPr>
        <w:spacing w:after="0" w:line="240" w:lineRule="auto"/>
        <w:jc w:val="both"/>
        <w:rPr>
          <w:rFonts w:ascii="Arial" w:hAnsi="Arial" w:cs="Arial"/>
          <w:sz w:val="20"/>
          <w:szCs w:val="20"/>
          <w:lang w:val="es-ES"/>
        </w:rPr>
      </w:pPr>
    </w:p>
    <w:p w14:paraId="0E167EA5"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14.</w:t>
      </w:r>
      <w:r w:rsidRPr="00707993">
        <w:rPr>
          <w:rFonts w:ascii="Arial" w:hAnsi="Arial" w:cs="Arial"/>
          <w:sz w:val="20"/>
          <w:szCs w:val="20"/>
          <w:lang w:val="es-ES"/>
        </w:rPr>
        <w:t xml:space="preserve"> Serán facultades del Consejo Consultivo;</w:t>
      </w:r>
    </w:p>
    <w:p w14:paraId="10054B79" w14:textId="77777777" w:rsidR="002117FD" w:rsidRPr="00707993" w:rsidRDefault="002117FD" w:rsidP="002117FD">
      <w:pPr>
        <w:spacing w:after="0" w:line="240" w:lineRule="auto"/>
        <w:jc w:val="both"/>
        <w:rPr>
          <w:rFonts w:ascii="Arial" w:hAnsi="Arial" w:cs="Arial"/>
          <w:sz w:val="20"/>
          <w:szCs w:val="20"/>
          <w:lang w:val="es-ES"/>
        </w:rPr>
      </w:pPr>
    </w:p>
    <w:p w14:paraId="362D1808"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w:t>
      </w:r>
      <w:r w:rsidRPr="00707993">
        <w:rPr>
          <w:rFonts w:ascii="Arial" w:hAnsi="Arial" w:cs="Arial"/>
          <w:sz w:val="20"/>
          <w:szCs w:val="20"/>
          <w:lang w:val="es-ES"/>
        </w:rPr>
        <w:t xml:space="preserve"> Brindar asesoría a la Junta de Gobierno y a la persona Titular de la Rectoría, sobre asuntos que se le consulten, a través de dictámenes fundamentados y objetivos, para el mejor cumplimiento de las funciones sustantivas de la Universidad;</w:t>
      </w:r>
    </w:p>
    <w:p w14:paraId="7AFFB1C9" w14:textId="77777777" w:rsidR="002117FD" w:rsidRPr="00707993" w:rsidRDefault="002117FD" w:rsidP="002117FD">
      <w:pPr>
        <w:spacing w:after="0" w:line="240" w:lineRule="auto"/>
        <w:jc w:val="both"/>
        <w:rPr>
          <w:rFonts w:ascii="Arial" w:hAnsi="Arial" w:cs="Arial"/>
          <w:sz w:val="20"/>
          <w:szCs w:val="20"/>
          <w:lang w:val="es-ES"/>
        </w:rPr>
      </w:pPr>
    </w:p>
    <w:p w14:paraId="3E5465C7"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w:t>
      </w:r>
      <w:r w:rsidRPr="00707993">
        <w:rPr>
          <w:rFonts w:ascii="Arial" w:hAnsi="Arial" w:cs="Arial"/>
          <w:sz w:val="20"/>
          <w:szCs w:val="20"/>
          <w:lang w:val="es-ES"/>
        </w:rPr>
        <w:t xml:space="preserve"> Elaborar, a solicitud de la Junta de Gobierno y del Rector los estudios, análisis, informes, propuestas y/o dictámenes sobre asuntos relacionados con el objeto de la Universidad y su desarrollo institucional;</w:t>
      </w:r>
    </w:p>
    <w:p w14:paraId="46D16393" w14:textId="77777777" w:rsidR="002117FD" w:rsidRPr="00707993" w:rsidRDefault="002117FD" w:rsidP="002117FD">
      <w:pPr>
        <w:spacing w:after="0" w:line="240" w:lineRule="auto"/>
        <w:jc w:val="both"/>
        <w:rPr>
          <w:rFonts w:ascii="Arial" w:hAnsi="Arial" w:cs="Arial"/>
          <w:sz w:val="20"/>
          <w:szCs w:val="20"/>
          <w:lang w:val="es-ES"/>
        </w:rPr>
      </w:pPr>
    </w:p>
    <w:p w14:paraId="69E5E7E6"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III.</w:t>
      </w:r>
      <w:r w:rsidRPr="00707993">
        <w:rPr>
          <w:rFonts w:ascii="Arial" w:hAnsi="Arial" w:cs="Arial"/>
          <w:sz w:val="20"/>
          <w:szCs w:val="20"/>
          <w:lang w:val="es-ES"/>
        </w:rPr>
        <w:t xml:space="preserve"> Proponer a la Junta de Gobierno y a la persona Titular de la Rectoría proyectos de normatividad interna y estatutos académicos;</w:t>
      </w:r>
    </w:p>
    <w:p w14:paraId="33FE592B" w14:textId="77777777" w:rsidR="002117FD" w:rsidRPr="00707993" w:rsidRDefault="002117FD" w:rsidP="002117FD">
      <w:pPr>
        <w:spacing w:after="0" w:line="240" w:lineRule="auto"/>
        <w:jc w:val="both"/>
        <w:rPr>
          <w:rFonts w:ascii="Arial" w:hAnsi="Arial" w:cs="Arial"/>
          <w:sz w:val="20"/>
          <w:szCs w:val="20"/>
          <w:lang w:val="es-ES"/>
        </w:rPr>
      </w:pPr>
    </w:p>
    <w:p w14:paraId="3FAF8EB4"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lastRenderedPageBreak/>
        <w:t>IV.</w:t>
      </w:r>
      <w:r w:rsidRPr="00707993">
        <w:rPr>
          <w:rFonts w:ascii="Arial" w:hAnsi="Arial" w:cs="Arial"/>
          <w:sz w:val="20"/>
          <w:szCs w:val="20"/>
          <w:lang w:val="es-ES"/>
        </w:rPr>
        <w:t xml:space="preserve"> Proponer a la Junta de Gobierno y a la persona Titular de la Rectoría, planes y programas de estudio, investigación, extensión, difusión y docencia para el mejor desarrollo de la Universidad, y</w:t>
      </w:r>
    </w:p>
    <w:p w14:paraId="4D025F30" w14:textId="77777777" w:rsidR="002117FD" w:rsidRPr="00707993" w:rsidRDefault="002117FD" w:rsidP="002117FD">
      <w:pPr>
        <w:spacing w:after="0" w:line="240" w:lineRule="auto"/>
        <w:jc w:val="both"/>
        <w:rPr>
          <w:rFonts w:ascii="Arial" w:hAnsi="Arial" w:cs="Arial"/>
          <w:sz w:val="20"/>
          <w:szCs w:val="20"/>
          <w:lang w:val="es-ES"/>
        </w:rPr>
      </w:pPr>
    </w:p>
    <w:p w14:paraId="6F0A9F6F"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w:t>
      </w:r>
      <w:r w:rsidRPr="00707993">
        <w:rPr>
          <w:rFonts w:ascii="Arial" w:hAnsi="Arial" w:cs="Arial"/>
          <w:sz w:val="20"/>
          <w:szCs w:val="20"/>
          <w:lang w:val="es-ES"/>
        </w:rPr>
        <w:t xml:space="preserve"> Las demás que establezca el Reglamento interno y normatividad aplicable.</w:t>
      </w:r>
    </w:p>
    <w:p w14:paraId="05934DDA" w14:textId="77777777" w:rsidR="002117FD" w:rsidRPr="00707993" w:rsidRDefault="002117FD" w:rsidP="002117FD">
      <w:pPr>
        <w:spacing w:after="0" w:line="240" w:lineRule="auto"/>
        <w:jc w:val="both"/>
        <w:rPr>
          <w:rFonts w:ascii="Arial" w:hAnsi="Arial" w:cs="Arial"/>
          <w:sz w:val="20"/>
          <w:szCs w:val="20"/>
          <w:lang w:val="es-ES"/>
        </w:rPr>
      </w:pPr>
    </w:p>
    <w:p w14:paraId="7F1E66A7" w14:textId="5497738B" w:rsidR="002117FD" w:rsidRPr="00707993" w:rsidRDefault="003E6B10"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CAPÍTULO CUARTO</w:t>
      </w:r>
    </w:p>
    <w:p w14:paraId="4C55194A" w14:textId="00EE33E8" w:rsidR="002117FD" w:rsidRPr="00707993" w:rsidRDefault="003E6B10"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DEL CONSEJO GENERAL INTERNO</w:t>
      </w:r>
    </w:p>
    <w:p w14:paraId="77B81933" w14:textId="77777777" w:rsidR="002117FD" w:rsidRPr="00707993" w:rsidRDefault="002117FD" w:rsidP="002117FD">
      <w:pPr>
        <w:spacing w:after="0" w:line="240" w:lineRule="auto"/>
        <w:jc w:val="both"/>
        <w:rPr>
          <w:rFonts w:ascii="Arial" w:hAnsi="Arial" w:cs="Arial"/>
          <w:sz w:val="20"/>
          <w:szCs w:val="20"/>
          <w:lang w:val="es-ES"/>
        </w:rPr>
      </w:pPr>
    </w:p>
    <w:p w14:paraId="6CABBA40"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15.-</w:t>
      </w:r>
      <w:r w:rsidRPr="00707993">
        <w:rPr>
          <w:rFonts w:ascii="Arial" w:hAnsi="Arial" w:cs="Arial"/>
          <w:sz w:val="20"/>
          <w:szCs w:val="20"/>
          <w:lang w:val="es-ES"/>
        </w:rPr>
        <w:t xml:space="preserve"> El Consejo General interno de la Universidad estará integrado por:</w:t>
      </w:r>
    </w:p>
    <w:p w14:paraId="13152BDA" w14:textId="77777777" w:rsidR="002117FD" w:rsidRPr="00707993" w:rsidRDefault="002117FD" w:rsidP="002117FD">
      <w:pPr>
        <w:spacing w:after="0" w:line="240" w:lineRule="auto"/>
        <w:jc w:val="both"/>
        <w:rPr>
          <w:rFonts w:ascii="Arial" w:hAnsi="Arial" w:cs="Arial"/>
          <w:sz w:val="20"/>
          <w:szCs w:val="20"/>
          <w:lang w:val="es-ES"/>
        </w:rPr>
      </w:pPr>
    </w:p>
    <w:p w14:paraId="2E4014C0"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w:t>
      </w:r>
      <w:r w:rsidRPr="00707993">
        <w:rPr>
          <w:rFonts w:ascii="Arial" w:hAnsi="Arial" w:cs="Arial"/>
          <w:sz w:val="20"/>
          <w:szCs w:val="20"/>
          <w:lang w:val="es-ES"/>
        </w:rPr>
        <w:t xml:space="preserve"> El titular de la Rectoría;</w:t>
      </w:r>
    </w:p>
    <w:p w14:paraId="6B68D952" w14:textId="77777777" w:rsidR="002117FD" w:rsidRPr="00707993" w:rsidRDefault="002117FD" w:rsidP="002117FD">
      <w:pPr>
        <w:spacing w:after="0" w:line="240" w:lineRule="auto"/>
        <w:jc w:val="both"/>
        <w:rPr>
          <w:rFonts w:ascii="Arial" w:hAnsi="Arial" w:cs="Arial"/>
          <w:sz w:val="20"/>
          <w:szCs w:val="20"/>
          <w:lang w:val="es-ES"/>
        </w:rPr>
      </w:pPr>
    </w:p>
    <w:p w14:paraId="30661B3F"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w:t>
      </w:r>
      <w:r w:rsidRPr="00707993">
        <w:rPr>
          <w:rFonts w:ascii="Arial" w:hAnsi="Arial" w:cs="Arial"/>
          <w:sz w:val="20"/>
          <w:szCs w:val="20"/>
          <w:lang w:val="es-ES"/>
        </w:rPr>
        <w:t xml:space="preserve"> Los titulares de las Direcciones de los Departamentos Académicos;</w:t>
      </w:r>
    </w:p>
    <w:p w14:paraId="58300E7C" w14:textId="77777777" w:rsidR="002117FD" w:rsidRPr="00707993" w:rsidRDefault="002117FD" w:rsidP="002117FD">
      <w:pPr>
        <w:spacing w:after="0" w:line="240" w:lineRule="auto"/>
        <w:jc w:val="both"/>
        <w:rPr>
          <w:rFonts w:ascii="Arial" w:hAnsi="Arial" w:cs="Arial"/>
          <w:sz w:val="20"/>
          <w:szCs w:val="20"/>
          <w:lang w:val="es-ES"/>
        </w:rPr>
      </w:pPr>
    </w:p>
    <w:p w14:paraId="46A899A4"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III.</w:t>
      </w:r>
      <w:r w:rsidRPr="00707993">
        <w:rPr>
          <w:rFonts w:ascii="Arial" w:hAnsi="Arial" w:cs="Arial"/>
          <w:sz w:val="20"/>
          <w:szCs w:val="20"/>
          <w:lang w:val="es-ES"/>
        </w:rPr>
        <w:t xml:space="preserve"> Dos representantes del personal académico, y</w:t>
      </w:r>
    </w:p>
    <w:p w14:paraId="4D1B0650" w14:textId="77777777" w:rsidR="002117FD" w:rsidRPr="00707993" w:rsidRDefault="002117FD" w:rsidP="002117FD">
      <w:pPr>
        <w:spacing w:after="0" w:line="240" w:lineRule="auto"/>
        <w:jc w:val="both"/>
        <w:rPr>
          <w:rFonts w:ascii="Arial" w:hAnsi="Arial" w:cs="Arial"/>
          <w:sz w:val="20"/>
          <w:szCs w:val="20"/>
          <w:lang w:val="es-ES"/>
        </w:rPr>
      </w:pPr>
    </w:p>
    <w:p w14:paraId="20CE0DD2"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IV.</w:t>
      </w:r>
      <w:r w:rsidRPr="00707993">
        <w:rPr>
          <w:rFonts w:ascii="Arial" w:hAnsi="Arial" w:cs="Arial"/>
          <w:sz w:val="20"/>
          <w:szCs w:val="20"/>
          <w:lang w:val="es-ES"/>
        </w:rPr>
        <w:t xml:space="preserve"> Dos alumnos por cada Departamento académico.</w:t>
      </w:r>
    </w:p>
    <w:p w14:paraId="1BF4F434" w14:textId="77777777" w:rsidR="002117FD" w:rsidRPr="00707993" w:rsidRDefault="002117FD" w:rsidP="002117FD">
      <w:pPr>
        <w:spacing w:after="0" w:line="240" w:lineRule="auto"/>
        <w:jc w:val="both"/>
        <w:rPr>
          <w:rFonts w:ascii="Arial" w:hAnsi="Arial" w:cs="Arial"/>
          <w:sz w:val="20"/>
          <w:szCs w:val="20"/>
          <w:lang w:val="es-ES"/>
        </w:rPr>
      </w:pPr>
    </w:p>
    <w:p w14:paraId="1F492A3C"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sz w:val="20"/>
          <w:szCs w:val="20"/>
          <w:lang w:val="es-ES"/>
        </w:rPr>
        <w:t>El Consejo General Interno de la Universidad será presidido por el Rector, para sesionar válidamente deberán estar presentes el Rector y la mitad más uno de los consejeros.</w:t>
      </w:r>
    </w:p>
    <w:p w14:paraId="54E6143D"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sz w:val="20"/>
          <w:szCs w:val="20"/>
          <w:lang w:val="es-ES"/>
        </w:rPr>
        <w:t>Las decisiones del Consejo General Interno de la Universidad se tomarán por mayoría de sus integrantes, conforme a la normatividad interna Universidad.</w:t>
      </w:r>
    </w:p>
    <w:p w14:paraId="19A35D33" w14:textId="77777777" w:rsidR="002117FD" w:rsidRPr="00707993" w:rsidRDefault="002117FD" w:rsidP="002117FD">
      <w:pPr>
        <w:spacing w:after="0" w:line="240" w:lineRule="auto"/>
        <w:jc w:val="both"/>
        <w:rPr>
          <w:rFonts w:ascii="Arial" w:hAnsi="Arial" w:cs="Arial"/>
          <w:sz w:val="20"/>
          <w:szCs w:val="20"/>
          <w:lang w:val="es-ES"/>
        </w:rPr>
      </w:pPr>
    </w:p>
    <w:p w14:paraId="2B3B3CBA"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sz w:val="20"/>
          <w:szCs w:val="20"/>
          <w:lang w:val="es-ES"/>
        </w:rPr>
        <w:t>El Consejo General Interno de la Universidad sesionará por lo menos dos veces al año de forma ordinaria durante los meses de enero y septiembre, asimismo, podrá celebrar sesiones extraordinarias cuando el Rector lo estime necesario.</w:t>
      </w:r>
    </w:p>
    <w:p w14:paraId="1A958530" w14:textId="77777777" w:rsidR="002117FD" w:rsidRPr="00707993" w:rsidRDefault="002117FD" w:rsidP="002117FD">
      <w:pPr>
        <w:spacing w:after="0" w:line="240" w:lineRule="auto"/>
        <w:jc w:val="both"/>
        <w:rPr>
          <w:rFonts w:ascii="Arial" w:hAnsi="Arial" w:cs="Arial"/>
          <w:sz w:val="20"/>
          <w:szCs w:val="20"/>
          <w:lang w:val="es-ES"/>
        </w:rPr>
      </w:pPr>
    </w:p>
    <w:p w14:paraId="75233F34"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16.</w:t>
      </w:r>
      <w:r w:rsidRPr="00707993">
        <w:rPr>
          <w:rFonts w:ascii="Arial" w:hAnsi="Arial" w:cs="Arial"/>
          <w:sz w:val="20"/>
          <w:szCs w:val="20"/>
          <w:lang w:val="es-ES"/>
        </w:rPr>
        <w:t xml:space="preserve"> Serán facultades del Consejo General Interno de la Universidad:</w:t>
      </w:r>
    </w:p>
    <w:p w14:paraId="643C93A4" w14:textId="77777777" w:rsidR="002117FD" w:rsidRPr="00707993" w:rsidRDefault="002117FD" w:rsidP="002117FD">
      <w:pPr>
        <w:spacing w:after="0" w:line="240" w:lineRule="auto"/>
        <w:jc w:val="both"/>
        <w:rPr>
          <w:rFonts w:ascii="Arial" w:hAnsi="Arial" w:cs="Arial"/>
          <w:sz w:val="20"/>
          <w:szCs w:val="20"/>
          <w:lang w:val="es-ES"/>
        </w:rPr>
      </w:pPr>
    </w:p>
    <w:p w14:paraId="02F8EE32"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w:t>
      </w:r>
      <w:r w:rsidRPr="00707993">
        <w:rPr>
          <w:rFonts w:ascii="Arial" w:hAnsi="Arial" w:cs="Arial"/>
          <w:sz w:val="20"/>
          <w:szCs w:val="20"/>
          <w:lang w:val="es-ES"/>
        </w:rPr>
        <w:t xml:space="preserve"> Aprobar el Plan de Trabajo y el Informe Anual que cada año presente el Rector ante la Junta de Gobierno;</w:t>
      </w:r>
    </w:p>
    <w:p w14:paraId="22D6B20F" w14:textId="77777777" w:rsidR="002117FD" w:rsidRPr="00707993" w:rsidRDefault="002117FD" w:rsidP="002117FD">
      <w:pPr>
        <w:spacing w:after="0" w:line="240" w:lineRule="auto"/>
        <w:jc w:val="both"/>
        <w:rPr>
          <w:rFonts w:ascii="Arial" w:hAnsi="Arial" w:cs="Arial"/>
          <w:sz w:val="20"/>
          <w:szCs w:val="20"/>
          <w:lang w:val="es-ES"/>
        </w:rPr>
      </w:pPr>
    </w:p>
    <w:p w14:paraId="21799E47"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w:t>
      </w:r>
      <w:r w:rsidRPr="00707993">
        <w:rPr>
          <w:rFonts w:ascii="Arial" w:hAnsi="Arial" w:cs="Arial"/>
          <w:sz w:val="20"/>
          <w:szCs w:val="20"/>
          <w:lang w:val="es-ES"/>
        </w:rPr>
        <w:t xml:space="preserve"> Presentar a la Junta de Gobierno recomendaciones acerca de las prioridades de gasto y ejercicio del presupuesto de la Universidad. Para ejercer esta facultad, los consejeros podrán solicitar información a la Junta de Gobierno, al Rector y a la Contraloría General de la Universidad, quienes tendrán la obligación de entregar los datos solicitados dentro de las limitantes que establezca la normatividad de la Universidad como entidad pública en materia de transparencia en términos de la Ley de Transparencia y Acceso a la Información Pública del Estado de México y Municipios;</w:t>
      </w:r>
    </w:p>
    <w:p w14:paraId="51B9D672" w14:textId="77777777" w:rsidR="002117FD" w:rsidRPr="00707993" w:rsidRDefault="002117FD" w:rsidP="002117FD">
      <w:pPr>
        <w:spacing w:after="0" w:line="240" w:lineRule="auto"/>
        <w:jc w:val="both"/>
        <w:rPr>
          <w:rFonts w:ascii="Arial" w:hAnsi="Arial" w:cs="Arial"/>
          <w:sz w:val="20"/>
          <w:szCs w:val="20"/>
          <w:lang w:val="es-ES"/>
        </w:rPr>
      </w:pPr>
    </w:p>
    <w:p w14:paraId="6164A648"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III.</w:t>
      </w:r>
      <w:r w:rsidRPr="00707993">
        <w:rPr>
          <w:rFonts w:ascii="Arial" w:hAnsi="Arial" w:cs="Arial"/>
          <w:sz w:val="20"/>
          <w:szCs w:val="20"/>
          <w:lang w:val="es-ES"/>
        </w:rPr>
        <w:t xml:space="preserve"> Emitir opinión ante la Junta de Gobierno de los planes y programas de estudio de la Universidad;</w:t>
      </w:r>
    </w:p>
    <w:p w14:paraId="6D4C144F" w14:textId="77777777" w:rsidR="002117FD" w:rsidRPr="00707993" w:rsidRDefault="002117FD" w:rsidP="002117FD">
      <w:pPr>
        <w:spacing w:after="0" w:line="240" w:lineRule="auto"/>
        <w:jc w:val="both"/>
        <w:rPr>
          <w:rFonts w:ascii="Arial" w:hAnsi="Arial" w:cs="Arial"/>
          <w:sz w:val="20"/>
          <w:szCs w:val="20"/>
          <w:lang w:val="es-ES"/>
        </w:rPr>
      </w:pPr>
    </w:p>
    <w:p w14:paraId="1AB41A14"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IV.</w:t>
      </w:r>
      <w:r w:rsidRPr="00707993">
        <w:rPr>
          <w:rFonts w:ascii="Arial" w:hAnsi="Arial" w:cs="Arial"/>
          <w:sz w:val="20"/>
          <w:szCs w:val="20"/>
          <w:lang w:val="es-ES"/>
        </w:rPr>
        <w:t xml:space="preserve"> Tomar conocimiento de las resoluciones de la Junta de Gobierno en materia presupuestal y administrativa;</w:t>
      </w:r>
    </w:p>
    <w:p w14:paraId="0A594304" w14:textId="77777777" w:rsidR="002117FD" w:rsidRPr="00707993" w:rsidRDefault="002117FD" w:rsidP="002117FD">
      <w:pPr>
        <w:spacing w:after="0" w:line="240" w:lineRule="auto"/>
        <w:jc w:val="both"/>
        <w:rPr>
          <w:rFonts w:ascii="Arial" w:hAnsi="Arial" w:cs="Arial"/>
          <w:sz w:val="20"/>
          <w:szCs w:val="20"/>
          <w:lang w:val="es-ES"/>
        </w:rPr>
      </w:pPr>
    </w:p>
    <w:p w14:paraId="1D6CAA73"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w:t>
      </w:r>
      <w:r w:rsidRPr="00707993">
        <w:rPr>
          <w:rFonts w:ascii="Arial" w:hAnsi="Arial" w:cs="Arial"/>
          <w:sz w:val="20"/>
          <w:szCs w:val="20"/>
          <w:lang w:val="es-ES"/>
        </w:rPr>
        <w:t xml:space="preserve"> Nombrar de entre sus consejeros académicos dos representantes que se integrarán a la Junta de Gobierno en los términos del artículo 7, fracción III inciso c) de este Decreto, y</w:t>
      </w:r>
    </w:p>
    <w:p w14:paraId="6CD3C7E1" w14:textId="77777777" w:rsidR="002117FD" w:rsidRPr="00707993" w:rsidRDefault="002117FD" w:rsidP="002117FD">
      <w:pPr>
        <w:spacing w:after="0" w:line="240" w:lineRule="auto"/>
        <w:jc w:val="both"/>
        <w:rPr>
          <w:rFonts w:ascii="Arial" w:hAnsi="Arial" w:cs="Arial"/>
          <w:sz w:val="20"/>
          <w:szCs w:val="20"/>
          <w:lang w:val="es-ES"/>
        </w:rPr>
      </w:pPr>
    </w:p>
    <w:p w14:paraId="13A7F53B"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VI.</w:t>
      </w:r>
      <w:r w:rsidRPr="00707993">
        <w:rPr>
          <w:rFonts w:ascii="Arial" w:hAnsi="Arial" w:cs="Arial"/>
          <w:sz w:val="20"/>
          <w:szCs w:val="20"/>
          <w:lang w:val="es-ES"/>
        </w:rPr>
        <w:t xml:space="preserve"> Las demás que establezca el Reglamento y la normatividad correspondiente.</w:t>
      </w:r>
    </w:p>
    <w:p w14:paraId="2D77A0E4" w14:textId="77777777" w:rsidR="002117FD" w:rsidRPr="00707993" w:rsidRDefault="002117FD" w:rsidP="002117FD">
      <w:pPr>
        <w:spacing w:after="0" w:line="240" w:lineRule="auto"/>
        <w:jc w:val="both"/>
        <w:rPr>
          <w:rFonts w:ascii="Arial" w:hAnsi="Arial" w:cs="Arial"/>
          <w:sz w:val="20"/>
          <w:szCs w:val="20"/>
          <w:lang w:val="es-ES"/>
        </w:rPr>
      </w:pPr>
    </w:p>
    <w:p w14:paraId="6164171A"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17.</w:t>
      </w:r>
      <w:r w:rsidRPr="00707993">
        <w:rPr>
          <w:rFonts w:ascii="Arial" w:hAnsi="Arial" w:cs="Arial"/>
          <w:sz w:val="20"/>
          <w:szCs w:val="20"/>
          <w:lang w:val="es-ES"/>
        </w:rPr>
        <w:t xml:space="preserve"> Los representantes del personal académico y de los alumnos durarán en su encargo dos años, y no podrán ser reelectos.</w:t>
      </w:r>
    </w:p>
    <w:p w14:paraId="57D73D33" w14:textId="77777777" w:rsidR="002117FD" w:rsidRPr="00707993" w:rsidRDefault="002117FD" w:rsidP="002117FD">
      <w:pPr>
        <w:spacing w:after="0" w:line="240" w:lineRule="auto"/>
        <w:jc w:val="both"/>
        <w:rPr>
          <w:rFonts w:ascii="Arial" w:hAnsi="Arial" w:cs="Arial"/>
          <w:sz w:val="20"/>
          <w:szCs w:val="20"/>
          <w:lang w:val="es-ES"/>
        </w:rPr>
      </w:pPr>
    </w:p>
    <w:p w14:paraId="7753B7EC"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sz w:val="20"/>
          <w:szCs w:val="20"/>
          <w:lang w:val="es-ES"/>
        </w:rPr>
        <w:t>La calidad de consejero en el Consejo General Interno será honorífica, personal e intransferible.</w:t>
      </w:r>
    </w:p>
    <w:p w14:paraId="61C3D63D" w14:textId="77777777" w:rsidR="002117FD" w:rsidRPr="00707993" w:rsidRDefault="002117FD" w:rsidP="002117FD">
      <w:pPr>
        <w:spacing w:after="0" w:line="240" w:lineRule="auto"/>
        <w:jc w:val="both"/>
        <w:rPr>
          <w:rFonts w:ascii="Arial" w:hAnsi="Arial" w:cs="Arial"/>
          <w:sz w:val="20"/>
          <w:szCs w:val="20"/>
          <w:lang w:val="es-ES"/>
        </w:rPr>
      </w:pPr>
    </w:p>
    <w:p w14:paraId="30FEC597"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18.</w:t>
      </w:r>
      <w:r w:rsidRPr="00707993">
        <w:rPr>
          <w:rFonts w:ascii="Arial" w:hAnsi="Arial" w:cs="Arial"/>
          <w:sz w:val="20"/>
          <w:szCs w:val="20"/>
          <w:lang w:val="es-ES"/>
        </w:rPr>
        <w:t xml:space="preserve"> Para formar parte del Consejo se requiere:</w:t>
      </w:r>
    </w:p>
    <w:p w14:paraId="38EF0D1E" w14:textId="77777777" w:rsidR="002117FD" w:rsidRPr="00707993" w:rsidRDefault="002117FD" w:rsidP="002117FD">
      <w:pPr>
        <w:spacing w:after="0" w:line="240" w:lineRule="auto"/>
        <w:jc w:val="both"/>
        <w:rPr>
          <w:rFonts w:ascii="Arial" w:hAnsi="Arial" w:cs="Arial"/>
          <w:sz w:val="20"/>
          <w:szCs w:val="20"/>
          <w:lang w:val="es-ES"/>
        </w:rPr>
      </w:pPr>
    </w:p>
    <w:p w14:paraId="45D71AE1"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w:t>
      </w:r>
      <w:r w:rsidRPr="00707993">
        <w:rPr>
          <w:rFonts w:ascii="Arial" w:hAnsi="Arial" w:cs="Arial"/>
          <w:sz w:val="20"/>
          <w:szCs w:val="20"/>
          <w:lang w:val="es-ES"/>
        </w:rPr>
        <w:t xml:space="preserve"> Consejero Alumno:</w:t>
      </w:r>
    </w:p>
    <w:p w14:paraId="682F018D" w14:textId="77777777" w:rsidR="002117FD" w:rsidRPr="00707993" w:rsidRDefault="002117FD" w:rsidP="002117FD">
      <w:pPr>
        <w:spacing w:after="0" w:line="240" w:lineRule="auto"/>
        <w:jc w:val="both"/>
        <w:rPr>
          <w:rFonts w:ascii="Arial" w:hAnsi="Arial" w:cs="Arial"/>
          <w:sz w:val="20"/>
          <w:szCs w:val="20"/>
          <w:lang w:val="es-ES"/>
        </w:rPr>
      </w:pPr>
    </w:p>
    <w:p w14:paraId="6E5B79ED" w14:textId="77777777" w:rsidR="002117FD" w:rsidRPr="00707993" w:rsidRDefault="002117FD" w:rsidP="002117FD">
      <w:pPr>
        <w:spacing w:after="0" w:line="240" w:lineRule="auto"/>
        <w:jc w:val="both"/>
        <w:rPr>
          <w:rFonts w:ascii="Arial" w:hAnsi="Arial" w:cs="Arial"/>
          <w:sz w:val="20"/>
          <w:szCs w:val="20"/>
          <w:lang w:val="es-ES"/>
        </w:rPr>
      </w:pPr>
      <w:r w:rsidRPr="003E6B10">
        <w:rPr>
          <w:rFonts w:ascii="Arial" w:hAnsi="Arial" w:cs="Arial"/>
          <w:b/>
          <w:sz w:val="20"/>
          <w:szCs w:val="20"/>
          <w:lang w:val="es-ES"/>
        </w:rPr>
        <w:t>a)</w:t>
      </w:r>
      <w:r w:rsidRPr="00707993">
        <w:rPr>
          <w:rFonts w:ascii="Arial" w:hAnsi="Arial" w:cs="Arial"/>
          <w:sz w:val="20"/>
          <w:szCs w:val="20"/>
          <w:lang w:val="es-ES"/>
        </w:rPr>
        <w:t xml:space="preserve"> Haber cursado al menos el primer año escolar;</w:t>
      </w:r>
    </w:p>
    <w:p w14:paraId="46617507" w14:textId="77777777" w:rsidR="002117FD" w:rsidRPr="00707993" w:rsidRDefault="002117FD" w:rsidP="002117FD">
      <w:pPr>
        <w:spacing w:after="0" w:line="240" w:lineRule="auto"/>
        <w:jc w:val="both"/>
        <w:rPr>
          <w:rFonts w:ascii="Arial" w:hAnsi="Arial" w:cs="Arial"/>
          <w:sz w:val="20"/>
          <w:szCs w:val="20"/>
          <w:lang w:val="es-ES"/>
        </w:rPr>
      </w:pPr>
    </w:p>
    <w:p w14:paraId="23D3782B" w14:textId="77777777" w:rsidR="002117FD" w:rsidRPr="00707993" w:rsidRDefault="002117FD" w:rsidP="002117FD">
      <w:pPr>
        <w:spacing w:after="0" w:line="240" w:lineRule="auto"/>
        <w:jc w:val="both"/>
        <w:rPr>
          <w:rFonts w:ascii="Arial" w:hAnsi="Arial" w:cs="Arial"/>
          <w:sz w:val="20"/>
          <w:szCs w:val="20"/>
          <w:lang w:val="es-ES"/>
        </w:rPr>
      </w:pPr>
      <w:r w:rsidRPr="003E6B10">
        <w:rPr>
          <w:rFonts w:ascii="Arial" w:hAnsi="Arial" w:cs="Arial"/>
          <w:b/>
          <w:sz w:val="20"/>
          <w:szCs w:val="20"/>
          <w:lang w:val="es-ES"/>
        </w:rPr>
        <w:lastRenderedPageBreak/>
        <w:t>b)</w:t>
      </w:r>
      <w:r w:rsidRPr="00707993">
        <w:rPr>
          <w:rFonts w:ascii="Arial" w:hAnsi="Arial" w:cs="Arial"/>
          <w:sz w:val="20"/>
          <w:szCs w:val="20"/>
          <w:lang w:val="es-ES"/>
        </w:rPr>
        <w:t xml:space="preserve"> Ser alumno regular;</w:t>
      </w:r>
    </w:p>
    <w:p w14:paraId="02B5CF4F" w14:textId="77777777" w:rsidR="002117FD" w:rsidRPr="00707993" w:rsidRDefault="002117FD" w:rsidP="002117FD">
      <w:pPr>
        <w:spacing w:after="0" w:line="240" w:lineRule="auto"/>
        <w:jc w:val="both"/>
        <w:rPr>
          <w:rFonts w:ascii="Arial" w:hAnsi="Arial" w:cs="Arial"/>
          <w:sz w:val="20"/>
          <w:szCs w:val="20"/>
          <w:lang w:val="es-ES"/>
        </w:rPr>
      </w:pPr>
    </w:p>
    <w:p w14:paraId="13DEBA55" w14:textId="77777777" w:rsidR="002117FD" w:rsidRPr="00707993" w:rsidRDefault="002117FD" w:rsidP="002117FD">
      <w:pPr>
        <w:spacing w:after="0" w:line="240" w:lineRule="auto"/>
        <w:jc w:val="both"/>
        <w:rPr>
          <w:rFonts w:ascii="Arial" w:hAnsi="Arial" w:cs="Arial"/>
          <w:sz w:val="20"/>
          <w:szCs w:val="20"/>
          <w:lang w:val="es-ES"/>
        </w:rPr>
      </w:pPr>
      <w:r w:rsidRPr="003E6B10">
        <w:rPr>
          <w:rFonts w:ascii="Arial" w:hAnsi="Arial" w:cs="Arial"/>
          <w:b/>
          <w:sz w:val="20"/>
          <w:szCs w:val="20"/>
          <w:lang w:val="es-ES"/>
        </w:rPr>
        <w:t>c)</w:t>
      </w:r>
      <w:r w:rsidRPr="00707993">
        <w:rPr>
          <w:rFonts w:ascii="Arial" w:hAnsi="Arial" w:cs="Arial"/>
          <w:sz w:val="20"/>
          <w:szCs w:val="20"/>
          <w:lang w:val="es-ES"/>
        </w:rPr>
        <w:t xml:space="preserve"> Haber obtenido un promedio mínimo de 8 o su equivalente;</w:t>
      </w:r>
    </w:p>
    <w:p w14:paraId="629EFDEF" w14:textId="77777777" w:rsidR="002117FD" w:rsidRPr="003E6B10" w:rsidRDefault="002117FD" w:rsidP="002117FD">
      <w:pPr>
        <w:spacing w:after="0" w:line="240" w:lineRule="auto"/>
        <w:jc w:val="both"/>
        <w:rPr>
          <w:rFonts w:ascii="Arial" w:hAnsi="Arial" w:cs="Arial"/>
          <w:b/>
          <w:sz w:val="20"/>
          <w:szCs w:val="20"/>
          <w:lang w:val="es-ES"/>
        </w:rPr>
      </w:pPr>
    </w:p>
    <w:p w14:paraId="0880AD5E" w14:textId="77777777" w:rsidR="002117FD" w:rsidRPr="00707993" w:rsidRDefault="002117FD" w:rsidP="002117FD">
      <w:pPr>
        <w:spacing w:after="0" w:line="240" w:lineRule="auto"/>
        <w:jc w:val="both"/>
        <w:rPr>
          <w:rFonts w:ascii="Arial" w:hAnsi="Arial" w:cs="Arial"/>
          <w:sz w:val="20"/>
          <w:szCs w:val="20"/>
          <w:lang w:val="es-ES"/>
        </w:rPr>
      </w:pPr>
      <w:r w:rsidRPr="003E6B10">
        <w:rPr>
          <w:rFonts w:ascii="Arial" w:hAnsi="Arial" w:cs="Arial"/>
          <w:b/>
          <w:sz w:val="20"/>
          <w:szCs w:val="20"/>
          <w:lang w:val="es-ES"/>
        </w:rPr>
        <w:t>d)</w:t>
      </w:r>
      <w:r w:rsidRPr="00707993">
        <w:rPr>
          <w:rFonts w:ascii="Arial" w:hAnsi="Arial" w:cs="Arial"/>
          <w:sz w:val="20"/>
          <w:szCs w:val="20"/>
          <w:lang w:val="es-ES"/>
        </w:rPr>
        <w:t xml:space="preserve"> No haber cometido faltas graves contra la disciplina universitaria;</w:t>
      </w:r>
    </w:p>
    <w:p w14:paraId="4B87A612" w14:textId="77777777" w:rsidR="002117FD" w:rsidRPr="00707993" w:rsidRDefault="002117FD" w:rsidP="002117FD">
      <w:pPr>
        <w:spacing w:after="0" w:line="240" w:lineRule="auto"/>
        <w:jc w:val="both"/>
        <w:rPr>
          <w:rFonts w:ascii="Arial" w:hAnsi="Arial" w:cs="Arial"/>
          <w:sz w:val="20"/>
          <w:szCs w:val="20"/>
          <w:lang w:val="es-ES"/>
        </w:rPr>
      </w:pPr>
    </w:p>
    <w:p w14:paraId="2DFADFD9" w14:textId="77777777" w:rsidR="002117FD" w:rsidRPr="00707993" w:rsidRDefault="002117FD" w:rsidP="002117FD">
      <w:pPr>
        <w:spacing w:after="0" w:line="240" w:lineRule="auto"/>
        <w:jc w:val="both"/>
        <w:rPr>
          <w:rFonts w:ascii="Arial" w:hAnsi="Arial" w:cs="Arial"/>
          <w:sz w:val="20"/>
          <w:szCs w:val="20"/>
          <w:lang w:val="es-ES"/>
        </w:rPr>
      </w:pPr>
      <w:r w:rsidRPr="003E6B10">
        <w:rPr>
          <w:rFonts w:ascii="Arial" w:hAnsi="Arial" w:cs="Arial"/>
          <w:b/>
          <w:sz w:val="20"/>
          <w:szCs w:val="20"/>
          <w:lang w:val="es-ES"/>
        </w:rPr>
        <w:t>e)</w:t>
      </w:r>
      <w:r w:rsidRPr="00707993">
        <w:rPr>
          <w:rFonts w:ascii="Arial" w:hAnsi="Arial" w:cs="Arial"/>
          <w:sz w:val="20"/>
          <w:szCs w:val="20"/>
          <w:lang w:val="es-ES"/>
        </w:rPr>
        <w:t xml:space="preserve"> No estar sujeto a proceso de delitos dolosos;</w:t>
      </w:r>
    </w:p>
    <w:p w14:paraId="0C6A6379" w14:textId="77777777" w:rsidR="002117FD" w:rsidRPr="00707993" w:rsidRDefault="002117FD" w:rsidP="002117FD">
      <w:pPr>
        <w:spacing w:after="0" w:line="240" w:lineRule="auto"/>
        <w:jc w:val="both"/>
        <w:rPr>
          <w:rFonts w:ascii="Arial" w:hAnsi="Arial" w:cs="Arial"/>
          <w:sz w:val="20"/>
          <w:szCs w:val="20"/>
          <w:lang w:val="es-ES"/>
        </w:rPr>
      </w:pPr>
    </w:p>
    <w:p w14:paraId="6876D20D" w14:textId="77777777" w:rsidR="002117FD" w:rsidRPr="00707993" w:rsidRDefault="002117FD" w:rsidP="002117FD">
      <w:pPr>
        <w:spacing w:after="0" w:line="240" w:lineRule="auto"/>
        <w:jc w:val="both"/>
        <w:rPr>
          <w:rFonts w:ascii="Arial" w:hAnsi="Arial" w:cs="Arial"/>
          <w:sz w:val="20"/>
          <w:szCs w:val="20"/>
          <w:lang w:val="es-ES"/>
        </w:rPr>
      </w:pPr>
      <w:r w:rsidRPr="003E6B10">
        <w:rPr>
          <w:rFonts w:ascii="Arial" w:hAnsi="Arial" w:cs="Arial"/>
          <w:b/>
          <w:sz w:val="20"/>
          <w:szCs w:val="20"/>
          <w:lang w:val="es-ES"/>
        </w:rPr>
        <w:t>f)</w:t>
      </w:r>
      <w:r w:rsidRPr="00707993">
        <w:rPr>
          <w:rFonts w:ascii="Arial" w:hAnsi="Arial" w:cs="Arial"/>
          <w:sz w:val="20"/>
          <w:szCs w:val="20"/>
          <w:lang w:val="es-ES"/>
        </w:rPr>
        <w:t xml:space="preserve"> No ser funcionario público ni dirigente de partido político, y</w:t>
      </w:r>
    </w:p>
    <w:p w14:paraId="3165264C" w14:textId="77777777" w:rsidR="002117FD" w:rsidRPr="00707993" w:rsidRDefault="002117FD" w:rsidP="002117FD">
      <w:pPr>
        <w:spacing w:after="0" w:line="240" w:lineRule="auto"/>
        <w:jc w:val="both"/>
        <w:rPr>
          <w:rFonts w:ascii="Arial" w:hAnsi="Arial" w:cs="Arial"/>
          <w:sz w:val="20"/>
          <w:szCs w:val="20"/>
          <w:lang w:val="es-ES"/>
        </w:rPr>
      </w:pPr>
    </w:p>
    <w:p w14:paraId="107B08D4" w14:textId="77777777" w:rsidR="002117FD" w:rsidRPr="00707993" w:rsidRDefault="002117FD" w:rsidP="002117FD">
      <w:pPr>
        <w:spacing w:after="0" w:line="240" w:lineRule="auto"/>
        <w:jc w:val="both"/>
        <w:rPr>
          <w:rFonts w:ascii="Arial" w:hAnsi="Arial" w:cs="Arial"/>
          <w:sz w:val="20"/>
          <w:szCs w:val="20"/>
          <w:lang w:val="es-ES"/>
        </w:rPr>
      </w:pPr>
      <w:r w:rsidRPr="003E6B10">
        <w:rPr>
          <w:rFonts w:ascii="Arial" w:hAnsi="Arial" w:cs="Arial"/>
          <w:b/>
          <w:sz w:val="20"/>
          <w:szCs w:val="20"/>
          <w:lang w:val="es-ES"/>
        </w:rPr>
        <w:t>g)</w:t>
      </w:r>
      <w:r w:rsidRPr="00707993">
        <w:rPr>
          <w:rFonts w:ascii="Arial" w:hAnsi="Arial" w:cs="Arial"/>
          <w:sz w:val="20"/>
          <w:szCs w:val="20"/>
          <w:lang w:val="es-ES"/>
        </w:rPr>
        <w:t xml:space="preserve"> No ser ministro de culto religioso.</w:t>
      </w:r>
    </w:p>
    <w:p w14:paraId="5B0E70F9" w14:textId="77777777" w:rsidR="002117FD" w:rsidRPr="00707993" w:rsidRDefault="002117FD" w:rsidP="002117FD">
      <w:pPr>
        <w:spacing w:after="0" w:line="240" w:lineRule="auto"/>
        <w:jc w:val="both"/>
        <w:rPr>
          <w:rFonts w:ascii="Arial" w:hAnsi="Arial" w:cs="Arial"/>
          <w:sz w:val="20"/>
          <w:szCs w:val="20"/>
          <w:lang w:val="es-ES"/>
        </w:rPr>
      </w:pPr>
    </w:p>
    <w:p w14:paraId="5410F6FE" w14:textId="20463891"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w:t>
      </w:r>
      <w:r w:rsidRPr="00707993">
        <w:rPr>
          <w:rFonts w:ascii="Arial" w:hAnsi="Arial" w:cs="Arial"/>
          <w:sz w:val="20"/>
          <w:szCs w:val="20"/>
          <w:lang w:val="es-ES"/>
        </w:rPr>
        <w:t xml:space="preserve"> Consejero Académico:</w:t>
      </w:r>
    </w:p>
    <w:p w14:paraId="40F4CFF8" w14:textId="77777777" w:rsidR="002117FD" w:rsidRPr="00707993" w:rsidRDefault="002117FD" w:rsidP="002117FD">
      <w:pPr>
        <w:spacing w:after="0" w:line="240" w:lineRule="auto"/>
        <w:jc w:val="both"/>
        <w:rPr>
          <w:rFonts w:ascii="Arial" w:hAnsi="Arial" w:cs="Arial"/>
          <w:sz w:val="20"/>
          <w:szCs w:val="20"/>
          <w:lang w:val="es-ES"/>
        </w:rPr>
      </w:pPr>
    </w:p>
    <w:p w14:paraId="29E055C0" w14:textId="77777777" w:rsidR="002117FD" w:rsidRPr="00707993" w:rsidRDefault="002117FD" w:rsidP="002117FD">
      <w:pPr>
        <w:spacing w:after="0" w:line="240" w:lineRule="auto"/>
        <w:jc w:val="both"/>
        <w:rPr>
          <w:rFonts w:ascii="Arial" w:hAnsi="Arial" w:cs="Arial"/>
          <w:sz w:val="20"/>
          <w:szCs w:val="20"/>
          <w:lang w:val="es-ES"/>
        </w:rPr>
      </w:pPr>
      <w:r w:rsidRPr="003E6B10">
        <w:rPr>
          <w:rFonts w:ascii="Arial" w:hAnsi="Arial" w:cs="Arial"/>
          <w:b/>
          <w:sz w:val="20"/>
          <w:szCs w:val="20"/>
          <w:lang w:val="es-ES"/>
        </w:rPr>
        <w:t>a)</w:t>
      </w:r>
      <w:r w:rsidRPr="00707993">
        <w:rPr>
          <w:rFonts w:ascii="Arial" w:hAnsi="Arial" w:cs="Arial"/>
          <w:sz w:val="20"/>
          <w:szCs w:val="20"/>
          <w:lang w:val="es-ES"/>
        </w:rPr>
        <w:t xml:space="preserve"> Contar con título profesional;</w:t>
      </w:r>
    </w:p>
    <w:p w14:paraId="1E467AAC" w14:textId="77777777" w:rsidR="002117FD" w:rsidRPr="00707993" w:rsidRDefault="002117FD" w:rsidP="002117FD">
      <w:pPr>
        <w:spacing w:after="0" w:line="240" w:lineRule="auto"/>
        <w:jc w:val="both"/>
        <w:rPr>
          <w:rFonts w:ascii="Arial" w:hAnsi="Arial" w:cs="Arial"/>
          <w:sz w:val="20"/>
          <w:szCs w:val="20"/>
          <w:lang w:val="es-ES"/>
        </w:rPr>
      </w:pPr>
    </w:p>
    <w:p w14:paraId="10DCDCBF" w14:textId="77777777" w:rsidR="002117FD" w:rsidRPr="00707993" w:rsidRDefault="002117FD" w:rsidP="002117FD">
      <w:pPr>
        <w:spacing w:after="0" w:line="240" w:lineRule="auto"/>
        <w:jc w:val="both"/>
        <w:rPr>
          <w:rFonts w:ascii="Arial" w:hAnsi="Arial" w:cs="Arial"/>
          <w:sz w:val="20"/>
          <w:szCs w:val="20"/>
          <w:lang w:val="es-ES"/>
        </w:rPr>
      </w:pPr>
      <w:r w:rsidRPr="003E6B10">
        <w:rPr>
          <w:rFonts w:ascii="Arial" w:hAnsi="Arial" w:cs="Arial"/>
          <w:b/>
          <w:sz w:val="20"/>
          <w:szCs w:val="20"/>
          <w:lang w:val="es-ES"/>
        </w:rPr>
        <w:t>b)</w:t>
      </w:r>
      <w:r w:rsidRPr="00707993">
        <w:rPr>
          <w:rFonts w:ascii="Arial" w:hAnsi="Arial" w:cs="Arial"/>
          <w:sz w:val="20"/>
          <w:szCs w:val="20"/>
          <w:lang w:val="es-ES"/>
        </w:rPr>
        <w:t xml:space="preserve"> Ser docente en la Universidad;</w:t>
      </w:r>
    </w:p>
    <w:p w14:paraId="040D5113" w14:textId="77777777" w:rsidR="002117FD" w:rsidRPr="00707993" w:rsidRDefault="002117FD" w:rsidP="002117FD">
      <w:pPr>
        <w:spacing w:after="0" w:line="240" w:lineRule="auto"/>
        <w:jc w:val="both"/>
        <w:rPr>
          <w:rFonts w:ascii="Arial" w:hAnsi="Arial" w:cs="Arial"/>
          <w:sz w:val="20"/>
          <w:szCs w:val="20"/>
          <w:lang w:val="es-ES"/>
        </w:rPr>
      </w:pPr>
    </w:p>
    <w:p w14:paraId="0DEBF689" w14:textId="77777777" w:rsidR="002117FD" w:rsidRPr="00707993" w:rsidRDefault="002117FD" w:rsidP="002117FD">
      <w:pPr>
        <w:spacing w:after="0" w:line="240" w:lineRule="auto"/>
        <w:jc w:val="both"/>
        <w:rPr>
          <w:rFonts w:ascii="Arial" w:hAnsi="Arial" w:cs="Arial"/>
          <w:sz w:val="20"/>
          <w:szCs w:val="20"/>
          <w:lang w:val="es-ES"/>
        </w:rPr>
      </w:pPr>
      <w:r w:rsidRPr="003E6B10">
        <w:rPr>
          <w:rFonts w:ascii="Arial" w:hAnsi="Arial" w:cs="Arial"/>
          <w:b/>
          <w:sz w:val="20"/>
          <w:szCs w:val="20"/>
          <w:lang w:val="es-ES"/>
        </w:rPr>
        <w:t>c)</w:t>
      </w:r>
      <w:r w:rsidRPr="00707993">
        <w:rPr>
          <w:rFonts w:ascii="Arial" w:hAnsi="Arial" w:cs="Arial"/>
          <w:sz w:val="20"/>
          <w:szCs w:val="20"/>
          <w:lang w:val="es-ES"/>
        </w:rPr>
        <w:t xml:space="preserve"> No ocupar cargo administrativo alguno;</w:t>
      </w:r>
    </w:p>
    <w:p w14:paraId="305D94D3" w14:textId="77777777" w:rsidR="002117FD" w:rsidRPr="003E6B10" w:rsidRDefault="002117FD" w:rsidP="002117FD">
      <w:pPr>
        <w:spacing w:after="0" w:line="240" w:lineRule="auto"/>
        <w:jc w:val="both"/>
        <w:rPr>
          <w:rFonts w:ascii="Arial" w:hAnsi="Arial" w:cs="Arial"/>
          <w:b/>
          <w:sz w:val="20"/>
          <w:szCs w:val="20"/>
          <w:lang w:val="es-ES"/>
        </w:rPr>
      </w:pPr>
    </w:p>
    <w:p w14:paraId="11233F31" w14:textId="77777777" w:rsidR="002117FD" w:rsidRPr="00707993" w:rsidRDefault="002117FD" w:rsidP="002117FD">
      <w:pPr>
        <w:spacing w:after="0" w:line="240" w:lineRule="auto"/>
        <w:jc w:val="both"/>
        <w:rPr>
          <w:rFonts w:ascii="Arial" w:hAnsi="Arial" w:cs="Arial"/>
          <w:sz w:val="20"/>
          <w:szCs w:val="20"/>
          <w:lang w:val="es-ES"/>
        </w:rPr>
      </w:pPr>
      <w:r w:rsidRPr="003E6B10">
        <w:rPr>
          <w:rFonts w:ascii="Arial" w:hAnsi="Arial" w:cs="Arial"/>
          <w:b/>
          <w:sz w:val="20"/>
          <w:szCs w:val="20"/>
          <w:lang w:val="es-ES"/>
        </w:rPr>
        <w:t>d)</w:t>
      </w:r>
      <w:r w:rsidRPr="00707993">
        <w:rPr>
          <w:rFonts w:ascii="Arial" w:hAnsi="Arial" w:cs="Arial"/>
          <w:sz w:val="20"/>
          <w:szCs w:val="20"/>
          <w:lang w:val="es-ES"/>
        </w:rPr>
        <w:t xml:space="preserve"> No haber cometido faltas graves contra la disciplina universitaria;</w:t>
      </w:r>
    </w:p>
    <w:p w14:paraId="103BFACB" w14:textId="77777777" w:rsidR="002117FD" w:rsidRPr="00707993" w:rsidRDefault="002117FD" w:rsidP="002117FD">
      <w:pPr>
        <w:spacing w:after="0" w:line="240" w:lineRule="auto"/>
        <w:jc w:val="both"/>
        <w:rPr>
          <w:rFonts w:ascii="Arial" w:hAnsi="Arial" w:cs="Arial"/>
          <w:sz w:val="20"/>
          <w:szCs w:val="20"/>
          <w:lang w:val="es-ES"/>
        </w:rPr>
      </w:pPr>
    </w:p>
    <w:p w14:paraId="6810F5DE" w14:textId="77777777" w:rsidR="002117FD" w:rsidRPr="00707993" w:rsidRDefault="002117FD" w:rsidP="002117FD">
      <w:pPr>
        <w:spacing w:after="0" w:line="240" w:lineRule="auto"/>
        <w:jc w:val="both"/>
        <w:rPr>
          <w:rFonts w:ascii="Arial" w:hAnsi="Arial" w:cs="Arial"/>
          <w:sz w:val="20"/>
          <w:szCs w:val="20"/>
          <w:lang w:val="es-ES"/>
        </w:rPr>
      </w:pPr>
      <w:r w:rsidRPr="003E6B10">
        <w:rPr>
          <w:rFonts w:ascii="Arial" w:hAnsi="Arial" w:cs="Arial"/>
          <w:b/>
          <w:sz w:val="20"/>
          <w:szCs w:val="20"/>
          <w:lang w:val="es-ES"/>
        </w:rPr>
        <w:t>e)</w:t>
      </w:r>
      <w:r w:rsidRPr="00707993">
        <w:rPr>
          <w:rFonts w:ascii="Arial" w:hAnsi="Arial" w:cs="Arial"/>
          <w:sz w:val="20"/>
          <w:szCs w:val="20"/>
          <w:lang w:val="es-ES"/>
        </w:rPr>
        <w:t xml:space="preserve"> No estar sujeto a proceso de delitos dolosos;</w:t>
      </w:r>
    </w:p>
    <w:p w14:paraId="6DB5215C" w14:textId="77777777" w:rsidR="002117FD" w:rsidRPr="00707993" w:rsidRDefault="002117FD" w:rsidP="002117FD">
      <w:pPr>
        <w:spacing w:after="0" w:line="240" w:lineRule="auto"/>
        <w:jc w:val="both"/>
        <w:rPr>
          <w:rFonts w:ascii="Arial" w:hAnsi="Arial" w:cs="Arial"/>
          <w:sz w:val="20"/>
          <w:szCs w:val="20"/>
          <w:lang w:val="es-ES"/>
        </w:rPr>
      </w:pPr>
    </w:p>
    <w:p w14:paraId="58CDACD9" w14:textId="77777777" w:rsidR="002117FD" w:rsidRPr="00707993" w:rsidRDefault="002117FD" w:rsidP="002117FD">
      <w:pPr>
        <w:spacing w:after="0" w:line="240" w:lineRule="auto"/>
        <w:jc w:val="both"/>
        <w:rPr>
          <w:rFonts w:ascii="Arial" w:hAnsi="Arial" w:cs="Arial"/>
          <w:sz w:val="20"/>
          <w:szCs w:val="20"/>
          <w:lang w:val="es-ES"/>
        </w:rPr>
      </w:pPr>
      <w:r w:rsidRPr="003E6B10">
        <w:rPr>
          <w:rFonts w:ascii="Arial" w:hAnsi="Arial" w:cs="Arial"/>
          <w:b/>
          <w:sz w:val="20"/>
          <w:szCs w:val="20"/>
          <w:lang w:val="es-ES"/>
        </w:rPr>
        <w:t>f)</w:t>
      </w:r>
      <w:r w:rsidRPr="00707993">
        <w:rPr>
          <w:rFonts w:ascii="Arial" w:hAnsi="Arial" w:cs="Arial"/>
          <w:sz w:val="20"/>
          <w:szCs w:val="20"/>
          <w:lang w:val="es-ES"/>
        </w:rPr>
        <w:t xml:space="preserve"> Tener un registro de 80% de asistencia a clases en el último año escolar laborado;</w:t>
      </w:r>
    </w:p>
    <w:p w14:paraId="656CE65C" w14:textId="77777777" w:rsidR="002117FD" w:rsidRPr="00707993" w:rsidRDefault="002117FD" w:rsidP="002117FD">
      <w:pPr>
        <w:spacing w:after="0" w:line="240" w:lineRule="auto"/>
        <w:jc w:val="both"/>
        <w:rPr>
          <w:rFonts w:ascii="Arial" w:hAnsi="Arial" w:cs="Arial"/>
          <w:sz w:val="20"/>
          <w:szCs w:val="20"/>
          <w:lang w:val="es-ES"/>
        </w:rPr>
      </w:pPr>
    </w:p>
    <w:p w14:paraId="1DCE35FC" w14:textId="77777777" w:rsidR="002117FD" w:rsidRPr="00707993" w:rsidRDefault="002117FD" w:rsidP="002117FD">
      <w:pPr>
        <w:spacing w:after="0" w:line="240" w:lineRule="auto"/>
        <w:jc w:val="both"/>
        <w:rPr>
          <w:rFonts w:ascii="Arial" w:hAnsi="Arial" w:cs="Arial"/>
          <w:sz w:val="20"/>
          <w:szCs w:val="20"/>
          <w:lang w:val="es-ES"/>
        </w:rPr>
      </w:pPr>
      <w:r w:rsidRPr="003E6B10">
        <w:rPr>
          <w:rFonts w:ascii="Arial" w:hAnsi="Arial" w:cs="Arial"/>
          <w:b/>
          <w:sz w:val="20"/>
          <w:szCs w:val="20"/>
          <w:lang w:val="es-ES"/>
        </w:rPr>
        <w:t>g)</w:t>
      </w:r>
      <w:r w:rsidRPr="00707993">
        <w:rPr>
          <w:rFonts w:ascii="Arial" w:hAnsi="Arial" w:cs="Arial"/>
          <w:sz w:val="20"/>
          <w:szCs w:val="20"/>
          <w:lang w:val="es-ES"/>
        </w:rPr>
        <w:t xml:space="preserve"> No ser funcionario político ni dirigente de partido político, y</w:t>
      </w:r>
    </w:p>
    <w:p w14:paraId="0AF9C0DE" w14:textId="77777777" w:rsidR="002117FD" w:rsidRPr="00707993" w:rsidRDefault="002117FD" w:rsidP="002117FD">
      <w:pPr>
        <w:spacing w:after="0" w:line="240" w:lineRule="auto"/>
        <w:jc w:val="both"/>
        <w:rPr>
          <w:rFonts w:ascii="Arial" w:hAnsi="Arial" w:cs="Arial"/>
          <w:sz w:val="20"/>
          <w:szCs w:val="20"/>
          <w:lang w:val="es-ES"/>
        </w:rPr>
      </w:pPr>
    </w:p>
    <w:p w14:paraId="2A68C098" w14:textId="77777777" w:rsidR="002117FD" w:rsidRPr="00707993" w:rsidRDefault="002117FD" w:rsidP="002117FD">
      <w:pPr>
        <w:spacing w:after="0" w:line="240" w:lineRule="auto"/>
        <w:jc w:val="both"/>
        <w:rPr>
          <w:rFonts w:ascii="Arial" w:hAnsi="Arial" w:cs="Arial"/>
          <w:sz w:val="20"/>
          <w:szCs w:val="20"/>
          <w:lang w:val="es-ES"/>
        </w:rPr>
      </w:pPr>
      <w:r w:rsidRPr="003E6B10">
        <w:rPr>
          <w:rFonts w:ascii="Arial" w:hAnsi="Arial" w:cs="Arial"/>
          <w:b/>
          <w:sz w:val="20"/>
          <w:szCs w:val="20"/>
          <w:lang w:val="es-ES"/>
        </w:rPr>
        <w:t>h)</w:t>
      </w:r>
      <w:r w:rsidRPr="00707993">
        <w:rPr>
          <w:rFonts w:ascii="Arial" w:hAnsi="Arial" w:cs="Arial"/>
          <w:sz w:val="20"/>
          <w:szCs w:val="20"/>
          <w:lang w:val="es-ES"/>
        </w:rPr>
        <w:t xml:space="preserve"> No ser ministro de culto religioso.</w:t>
      </w:r>
    </w:p>
    <w:p w14:paraId="0FB146B0" w14:textId="77777777" w:rsidR="002117FD" w:rsidRPr="00707993" w:rsidRDefault="002117FD" w:rsidP="002117FD">
      <w:pPr>
        <w:spacing w:after="0" w:line="240" w:lineRule="auto"/>
        <w:jc w:val="both"/>
        <w:rPr>
          <w:rFonts w:ascii="Arial" w:hAnsi="Arial" w:cs="Arial"/>
          <w:sz w:val="20"/>
          <w:szCs w:val="20"/>
          <w:lang w:val="es-ES"/>
        </w:rPr>
      </w:pPr>
    </w:p>
    <w:p w14:paraId="1EF17BA5" w14:textId="5B9F016B" w:rsidR="002117FD" w:rsidRPr="00707993" w:rsidRDefault="003E6B10"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CAPÍTULO QUINTO</w:t>
      </w:r>
    </w:p>
    <w:p w14:paraId="31213B24" w14:textId="51C10F89" w:rsidR="002117FD" w:rsidRPr="00707993" w:rsidRDefault="003E6B10"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DEL RECTOR</w:t>
      </w:r>
    </w:p>
    <w:p w14:paraId="62E69184" w14:textId="77777777" w:rsidR="002117FD" w:rsidRPr="00707993" w:rsidRDefault="002117FD" w:rsidP="002117FD">
      <w:pPr>
        <w:spacing w:after="0" w:line="240" w:lineRule="auto"/>
        <w:jc w:val="both"/>
        <w:rPr>
          <w:rFonts w:ascii="Arial" w:hAnsi="Arial" w:cs="Arial"/>
          <w:sz w:val="20"/>
          <w:szCs w:val="20"/>
          <w:lang w:val="es-ES"/>
        </w:rPr>
      </w:pPr>
    </w:p>
    <w:p w14:paraId="4269730F"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19.</w:t>
      </w:r>
      <w:r w:rsidRPr="00707993">
        <w:rPr>
          <w:rFonts w:ascii="Arial" w:hAnsi="Arial" w:cs="Arial"/>
          <w:sz w:val="20"/>
          <w:szCs w:val="20"/>
          <w:lang w:val="es-ES"/>
        </w:rPr>
        <w:t xml:space="preserve"> El Rector será nombrado por la Junta de Gobierno, durará en su cargo un periodo de tres años, y podrá ser reelecto, solo una vez, para un periodo inmediato siguiente.</w:t>
      </w:r>
    </w:p>
    <w:p w14:paraId="626FD4D3" w14:textId="77777777" w:rsidR="002117FD" w:rsidRPr="00707993" w:rsidRDefault="002117FD" w:rsidP="002117FD">
      <w:pPr>
        <w:spacing w:after="0" w:line="240" w:lineRule="auto"/>
        <w:jc w:val="both"/>
        <w:rPr>
          <w:rFonts w:ascii="Arial" w:hAnsi="Arial" w:cs="Arial"/>
          <w:sz w:val="20"/>
          <w:szCs w:val="20"/>
          <w:lang w:val="es-ES"/>
        </w:rPr>
      </w:pPr>
    </w:p>
    <w:p w14:paraId="77447C57"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20.</w:t>
      </w:r>
      <w:r w:rsidRPr="00707993">
        <w:rPr>
          <w:rFonts w:ascii="Arial" w:hAnsi="Arial" w:cs="Arial"/>
          <w:sz w:val="20"/>
          <w:szCs w:val="20"/>
          <w:lang w:val="es-ES"/>
        </w:rPr>
        <w:t xml:space="preserve"> Para ser designado Rector serán requisitos indispensables:</w:t>
      </w:r>
    </w:p>
    <w:p w14:paraId="1962FFB5" w14:textId="77777777" w:rsidR="002117FD" w:rsidRPr="00707993" w:rsidRDefault="002117FD" w:rsidP="002117FD">
      <w:pPr>
        <w:spacing w:after="0" w:line="240" w:lineRule="auto"/>
        <w:jc w:val="both"/>
        <w:rPr>
          <w:rFonts w:ascii="Arial" w:hAnsi="Arial" w:cs="Arial"/>
          <w:sz w:val="20"/>
          <w:szCs w:val="20"/>
          <w:lang w:val="es-ES"/>
        </w:rPr>
      </w:pPr>
    </w:p>
    <w:p w14:paraId="05F87E07"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w:t>
      </w:r>
      <w:r w:rsidRPr="00707993">
        <w:rPr>
          <w:rFonts w:ascii="Arial" w:hAnsi="Arial" w:cs="Arial"/>
          <w:sz w:val="20"/>
          <w:szCs w:val="20"/>
          <w:lang w:val="es-ES"/>
        </w:rPr>
        <w:t xml:space="preserve"> Ser ciudadano mexicano y en pleno goce de sus derechos civiles;</w:t>
      </w:r>
    </w:p>
    <w:p w14:paraId="290779A8" w14:textId="77777777" w:rsidR="002117FD" w:rsidRPr="00707993" w:rsidRDefault="002117FD" w:rsidP="002117FD">
      <w:pPr>
        <w:spacing w:after="0" w:line="240" w:lineRule="auto"/>
        <w:jc w:val="both"/>
        <w:rPr>
          <w:rFonts w:ascii="Arial" w:hAnsi="Arial" w:cs="Arial"/>
          <w:sz w:val="20"/>
          <w:szCs w:val="20"/>
          <w:lang w:val="es-ES"/>
        </w:rPr>
      </w:pPr>
    </w:p>
    <w:p w14:paraId="1ED2F4D4"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w:t>
      </w:r>
      <w:r w:rsidRPr="00707993">
        <w:rPr>
          <w:rFonts w:ascii="Arial" w:hAnsi="Arial" w:cs="Arial"/>
          <w:sz w:val="20"/>
          <w:szCs w:val="20"/>
          <w:lang w:val="es-ES"/>
        </w:rPr>
        <w:t xml:space="preserve"> Poseer al menos título profesional;</w:t>
      </w:r>
    </w:p>
    <w:p w14:paraId="1E0737D8" w14:textId="77777777" w:rsidR="002117FD" w:rsidRPr="00707993" w:rsidRDefault="002117FD" w:rsidP="002117FD">
      <w:pPr>
        <w:spacing w:after="0" w:line="240" w:lineRule="auto"/>
        <w:jc w:val="both"/>
        <w:rPr>
          <w:rFonts w:ascii="Arial" w:hAnsi="Arial" w:cs="Arial"/>
          <w:sz w:val="20"/>
          <w:szCs w:val="20"/>
          <w:lang w:val="es-ES"/>
        </w:rPr>
      </w:pPr>
    </w:p>
    <w:p w14:paraId="15F6103F"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III.</w:t>
      </w:r>
      <w:r w:rsidRPr="00707993">
        <w:rPr>
          <w:rFonts w:ascii="Arial" w:hAnsi="Arial" w:cs="Arial"/>
          <w:sz w:val="20"/>
          <w:szCs w:val="20"/>
          <w:lang w:val="es-ES"/>
        </w:rPr>
        <w:t xml:space="preserve"> Tener por lo menos cinco años de servicio docente o en la investigación universitaria, después de haber obtenido el grado académico de licenciatura o su equivalente;</w:t>
      </w:r>
    </w:p>
    <w:p w14:paraId="1BD9EBE6" w14:textId="77777777" w:rsidR="002117FD" w:rsidRPr="00707993" w:rsidRDefault="002117FD" w:rsidP="002117FD">
      <w:pPr>
        <w:spacing w:after="0" w:line="240" w:lineRule="auto"/>
        <w:jc w:val="both"/>
        <w:rPr>
          <w:rFonts w:ascii="Arial" w:hAnsi="Arial" w:cs="Arial"/>
          <w:sz w:val="20"/>
          <w:szCs w:val="20"/>
          <w:lang w:val="es-ES"/>
        </w:rPr>
      </w:pPr>
    </w:p>
    <w:p w14:paraId="123B9413"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IV.</w:t>
      </w:r>
      <w:r w:rsidRPr="00707993">
        <w:rPr>
          <w:rFonts w:ascii="Arial" w:hAnsi="Arial" w:cs="Arial"/>
          <w:sz w:val="20"/>
          <w:szCs w:val="20"/>
          <w:lang w:val="es-ES"/>
        </w:rPr>
        <w:t xml:space="preserve"> Ser de reconocida trayectoria profesional;</w:t>
      </w:r>
    </w:p>
    <w:p w14:paraId="12AC5540" w14:textId="77777777" w:rsidR="002117FD" w:rsidRPr="00707993" w:rsidRDefault="002117FD" w:rsidP="002117FD">
      <w:pPr>
        <w:spacing w:after="0" w:line="240" w:lineRule="auto"/>
        <w:jc w:val="both"/>
        <w:rPr>
          <w:rFonts w:ascii="Arial" w:hAnsi="Arial" w:cs="Arial"/>
          <w:sz w:val="20"/>
          <w:szCs w:val="20"/>
          <w:lang w:val="es-ES"/>
        </w:rPr>
      </w:pPr>
    </w:p>
    <w:p w14:paraId="784F4280"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w:t>
      </w:r>
      <w:r w:rsidRPr="00707993">
        <w:rPr>
          <w:rFonts w:ascii="Arial" w:hAnsi="Arial" w:cs="Arial"/>
          <w:sz w:val="20"/>
          <w:szCs w:val="20"/>
          <w:lang w:val="es-ES"/>
        </w:rPr>
        <w:t xml:space="preserve"> No ser dirigente de partido político, y</w:t>
      </w:r>
    </w:p>
    <w:p w14:paraId="13B728EE" w14:textId="77777777" w:rsidR="002117FD" w:rsidRPr="00707993" w:rsidRDefault="002117FD" w:rsidP="002117FD">
      <w:pPr>
        <w:spacing w:after="0" w:line="240" w:lineRule="auto"/>
        <w:jc w:val="both"/>
        <w:rPr>
          <w:rFonts w:ascii="Arial" w:hAnsi="Arial" w:cs="Arial"/>
          <w:sz w:val="20"/>
          <w:szCs w:val="20"/>
          <w:lang w:val="es-ES"/>
        </w:rPr>
      </w:pPr>
    </w:p>
    <w:p w14:paraId="74A9F2D2"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VI.</w:t>
      </w:r>
      <w:r w:rsidRPr="00707993">
        <w:rPr>
          <w:rFonts w:ascii="Arial" w:hAnsi="Arial" w:cs="Arial"/>
          <w:sz w:val="20"/>
          <w:szCs w:val="20"/>
          <w:lang w:val="es-ES"/>
        </w:rPr>
        <w:t xml:space="preserve"> No ser ministro de culto religioso.</w:t>
      </w:r>
    </w:p>
    <w:p w14:paraId="36D5639E" w14:textId="77777777" w:rsidR="002117FD" w:rsidRPr="00707993" w:rsidRDefault="002117FD" w:rsidP="002117FD">
      <w:pPr>
        <w:spacing w:after="0" w:line="240" w:lineRule="auto"/>
        <w:jc w:val="both"/>
        <w:rPr>
          <w:rFonts w:ascii="Arial" w:hAnsi="Arial" w:cs="Arial"/>
          <w:sz w:val="20"/>
          <w:szCs w:val="20"/>
          <w:lang w:val="es-ES"/>
        </w:rPr>
      </w:pPr>
    </w:p>
    <w:p w14:paraId="335B6BA8"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21.-</w:t>
      </w:r>
      <w:r w:rsidRPr="00707993">
        <w:rPr>
          <w:rFonts w:ascii="Arial" w:hAnsi="Arial" w:cs="Arial"/>
          <w:sz w:val="20"/>
          <w:szCs w:val="20"/>
          <w:lang w:val="es-ES"/>
        </w:rPr>
        <w:t xml:space="preserve"> Son atribuciones del Rector:</w:t>
      </w:r>
    </w:p>
    <w:p w14:paraId="553DDBE7" w14:textId="77777777" w:rsidR="002117FD" w:rsidRPr="00707993" w:rsidRDefault="002117FD" w:rsidP="002117FD">
      <w:pPr>
        <w:spacing w:after="0" w:line="240" w:lineRule="auto"/>
        <w:jc w:val="both"/>
        <w:rPr>
          <w:rFonts w:ascii="Arial" w:hAnsi="Arial" w:cs="Arial"/>
          <w:sz w:val="20"/>
          <w:szCs w:val="20"/>
          <w:lang w:val="es-ES"/>
        </w:rPr>
      </w:pPr>
    </w:p>
    <w:p w14:paraId="412A1EE2"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w:t>
      </w:r>
      <w:r w:rsidRPr="00707993">
        <w:rPr>
          <w:rFonts w:ascii="Arial" w:hAnsi="Arial" w:cs="Arial"/>
          <w:sz w:val="20"/>
          <w:szCs w:val="20"/>
          <w:lang w:val="es-ES"/>
        </w:rPr>
        <w:t xml:space="preserve"> Administrar y representar legalmente a la Universidad con las facultades de un apoderado general para pleitos y cobranzas, de administración y con todas las facultades que requieran cláusula especial conforme a la ley, y sustituir y delegar esta representación en uno o más apoderados para que las ejerzan individual o conjuntamente. Para actos de dominio requerirá de la autorización expresa de la Junta de Gobierno, de conformidad con las disposiciones jurídicas aplicables;</w:t>
      </w:r>
    </w:p>
    <w:p w14:paraId="07EFA882" w14:textId="77777777" w:rsidR="002117FD" w:rsidRPr="00707993" w:rsidRDefault="002117FD" w:rsidP="002117FD">
      <w:pPr>
        <w:spacing w:after="0" w:line="240" w:lineRule="auto"/>
        <w:jc w:val="both"/>
        <w:rPr>
          <w:rFonts w:ascii="Arial" w:hAnsi="Arial" w:cs="Arial"/>
          <w:sz w:val="20"/>
          <w:szCs w:val="20"/>
          <w:lang w:val="es-ES"/>
        </w:rPr>
      </w:pPr>
    </w:p>
    <w:p w14:paraId="102045FE"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lastRenderedPageBreak/>
        <w:t>II.</w:t>
      </w:r>
      <w:r w:rsidRPr="00707993">
        <w:rPr>
          <w:rFonts w:ascii="Arial" w:hAnsi="Arial" w:cs="Arial"/>
          <w:sz w:val="20"/>
          <w:szCs w:val="20"/>
          <w:lang w:val="es-ES"/>
        </w:rPr>
        <w:t xml:space="preserve"> Convocar al Consejo General Interno y presidir sus sesiones;</w:t>
      </w:r>
    </w:p>
    <w:p w14:paraId="4129CEAE" w14:textId="77777777" w:rsidR="002117FD" w:rsidRPr="00707993" w:rsidRDefault="002117FD" w:rsidP="002117FD">
      <w:pPr>
        <w:spacing w:after="0" w:line="240" w:lineRule="auto"/>
        <w:jc w:val="both"/>
        <w:rPr>
          <w:rFonts w:ascii="Arial" w:hAnsi="Arial" w:cs="Arial"/>
          <w:sz w:val="20"/>
          <w:szCs w:val="20"/>
          <w:lang w:val="es-ES"/>
        </w:rPr>
      </w:pPr>
    </w:p>
    <w:p w14:paraId="7BEAC5E5"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III.</w:t>
      </w:r>
      <w:r w:rsidRPr="00707993">
        <w:rPr>
          <w:rFonts w:ascii="Arial" w:hAnsi="Arial" w:cs="Arial"/>
          <w:sz w:val="20"/>
          <w:szCs w:val="20"/>
          <w:lang w:val="es-ES"/>
        </w:rPr>
        <w:t xml:space="preserve"> Ejecutar los acuerdos de la Junta de Gobierno, y vigilar el cumplimiento de los mismos;</w:t>
      </w:r>
    </w:p>
    <w:p w14:paraId="78B6D67A" w14:textId="77777777" w:rsidR="002117FD" w:rsidRPr="00707993" w:rsidRDefault="002117FD" w:rsidP="002117FD">
      <w:pPr>
        <w:spacing w:after="0" w:line="240" w:lineRule="auto"/>
        <w:jc w:val="both"/>
        <w:rPr>
          <w:rFonts w:ascii="Arial" w:hAnsi="Arial" w:cs="Arial"/>
          <w:sz w:val="20"/>
          <w:szCs w:val="20"/>
          <w:lang w:val="es-ES"/>
        </w:rPr>
      </w:pPr>
    </w:p>
    <w:p w14:paraId="194F02EE"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IV.</w:t>
      </w:r>
      <w:r w:rsidRPr="00707993">
        <w:rPr>
          <w:rFonts w:ascii="Arial" w:hAnsi="Arial" w:cs="Arial"/>
          <w:sz w:val="20"/>
          <w:szCs w:val="20"/>
          <w:lang w:val="es-ES"/>
        </w:rPr>
        <w:t xml:space="preserve"> Proponer a la Junta de Gobierno las ternas para el nombramiento de los Directores de los Departamentos;</w:t>
      </w:r>
    </w:p>
    <w:p w14:paraId="07301AA3" w14:textId="77777777" w:rsidR="002117FD" w:rsidRPr="00707993" w:rsidRDefault="002117FD" w:rsidP="002117FD">
      <w:pPr>
        <w:spacing w:after="0" w:line="240" w:lineRule="auto"/>
        <w:jc w:val="both"/>
        <w:rPr>
          <w:rFonts w:ascii="Arial" w:hAnsi="Arial" w:cs="Arial"/>
          <w:sz w:val="20"/>
          <w:szCs w:val="20"/>
          <w:lang w:val="es-ES"/>
        </w:rPr>
      </w:pPr>
    </w:p>
    <w:p w14:paraId="5B7A9F34" w14:textId="0ADB26E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w:t>
      </w:r>
      <w:r w:rsidRPr="00707993">
        <w:rPr>
          <w:rFonts w:ascii="Arial" w:hAnsi="Arial" w:cs="Arial"/>
          <w:sz w:val="20"/>
          <w:szCs w:val="20"/>
          <w:lang w:val="es-ES"/>
        </w:rPr>
        <w:t xml:space="preserve"> Proponer a la Junta de Gobierno la terna para el nombramiento del Contralor General y del Tesorero de la Universidad;</w:t>
      </w:r>
    </w:p>
    <w:p w14:paraId="14701C2D" w14:textId="77777777" w:rsidR="002117FD" w:rsidRPr="00707993" w:rsidRDefault="002117FD" w:rsidP="002117FD">
      <w:pPr>
        <w:spacing w:after="0" w:line="240" w:lineRule="auto"/>
        <w:jc w:val="both"/>
        <w:rPr>
          <w:rFonts w:ascii="Arial" w:hAnsi="Arial" w:cs="Arial"/>
          <w:sz w:val="20"/>
          <w:szCs w:val="20"/>
          <w:lang w:val="es-ES"/>
        </w:rPr>
      </w:pPr>
    </w:p>
    <w:p w14:paraId="0A3A6C61"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VI.</w:t>
      </w:r>
      <w:r w:rsidRPr="00707993">
        <w:rPr>
          <w:rFonts w:ascii="Arial" w:hAnsi="Arial" w:cs="Arial"/>
          <w:sz w:val="20"/>
          <w:szCs w:val="20"/>
          <w:lang w:val="es-ES"/>
        </w:rPr>
        <w:t xml:space="preserve"> Someter a la aprobación de la Junta de Gobierno el proyecto de presupuesto anual de egresos;</w:t>
      </w:r>
    </w:p>
    <w:p w14:paraId="7E5C7A95" w14:textId="77777777" w:rsidR="002117FD" w:rsidRPr="00707993" w:rsidRDefault="002117FD" w:rsidP="002117FD">
      <w:pPr>
        <w:spacing w:after="0" w:line="240" w:lineRule="auto"/>
        <w:jc w:val="both"/>
        <w:rPr>
          <w:rFonts w:ascii="Arial" w:hAnsi="Arial" w:cs="Arial"/>
          <w:sz w:val="20"/>
          <w:szCs w:val="20"/>
          <w:lang w:val="es-ES"/>
        </w:rPr>
      </w:pPr>
    </w:p>
    <w:p w14:paraId="3CD7B2EB"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VII.</w:t>
      </w:r>
      <w:r w:rsidRPr="00707993">
        <w:rPr>
          <w:rFonts w:ascii="Arial" w:hAnsi="Arial" w:cs="Arial"/>
          <w:sz w:val="20"/>
          <w:szCs w:val="20"/>
          <w:lang w:val="es-ES"/>
        </w:rPr>
        <w:t xml:space="preserve"> Presentar ante la Junta de Gobierno su informe anual de labores dentro de los primeros 60 días del año en curso;</w:t>
      </w:r>
    </w:p>
    <w:p w14:paraId="39F7C6E6" w14:textId="77777777" w:rsidR="002117FD" w:rsidRPr="00707993" w:rsidRDefault="002117FD" w:rsidP="002117FD">
      <w:pPr>
        <w:spacing w:after="0" w:line="240" w:lineRule="auto"/>
        <w:jc w:val="both"/>
        <w:rPr>
          <w:rFonts w:ascii="Arial" w:hAnsi="Arial" w:cs="Arial"/>
          <w:sz w:val="20"/>
          <w:szCs w:val="20"/>
          <w:lang w:val="es-ES"/>
        </w:rPr>
      </w:pPr>
    </w:p>
    <w:p w14:paraId="7196441D"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VIII.</w:t>
      </w:r>
      <w:r w:rsidRPr="00707993">
        <w:rPr>
          <w:rFonts w:ascii="Arial" w:hAnsi="Arial" w:cs="Arial"/>
          <w:sz w:val="20"/>
          <w:szCs w:val="20"/>
          <w:lang w:val="es-ES"/>
        </w:rPr>
        <w:t xml:space="preserve"> Impulsar las actividades de planeación y evaluación institucional tendientes a alcanzar la excelencia académica y la eficiencia administrativa de la Universidad;</w:t>
      </w:r>
    </w:p>
    <w:p w14:paraId="2CBFEF38" w14:textId="77777777" w:rsidR="002117FD" w:rsidRPr="00707993" w:rsidRDefault="002117FD" w:rsidP="002117FD">
      <w:pPr>
        <w:spacing w:after="0" w:line="240" w:lineRule="auto"/>
        <w:jc w:val="both"/>
        <w:rPr>
          <w:rFonts w:ascii="Arial" w:hAnsi="Arial" w:cs="Arial"/>
          <w:sz w:val="20"/>
          <w:szCs w:val="20"/>
          <w:lang w:val="es-ES"/>
        </w:rPr>
      </w:pPr>
    </w:p>
    <w:p w14:paraId="5A48F35C"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IX.</w:t>
      </w:r>
      <w:r w:rsidRPr="00707993">
        <w:rPr>
          <w:rFonts w:ascii="Arial" w:hAnsi="Arial" w:cs="Arial"/>
          <w:sz w:val="20"/>
          <w:szCs w:val="20"/>
          <w:lang w:val="es-ES"/>
        </w:rPr>
        <w:t xml:space="preserve"> Vigilar el cumplimiento de esta Ley, su Reglamento, normatividad interna, de los planes y programas de trabajo y. en general, de las disposiciones y acuerdos que normen la estructura y el funcionamiento de la Universidad, de los Departamentos y las Unidades Académicas que la conforman, y</w:t>
      </w:r>
    </w:p>
    <w:p w14:paraId="3BACFD38" w14:textId="77777777" w:rsidR="002117FD" w:rsidRPr="00707993" w:rsidRDefault="002117FD" w:rsidP="002117FD">
      <w:pPr>
        <w:spacing w:after="0" w:line="240" w:lineRule="auto"/>
        <w:jc w:val="both"/>
        <w:rPr>
          <w:rFonts w:ascii="Arial" w:hAnsi="Arial" w:cs="Arial"/>
          <w:sz w:val="20"/>
          <w:szCs w:val="20"/>
          <w:lang w:val="es-ES"/>
        </w:rPr>
      </w:pPr>
    </w:p>
    <w:p w14:paraId="767B1D4A"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X.</w:t>
      </w:r>
      <w:r w:rsidRPr="00707993">
        <w:rPr>
          <w:rFonts w:ascii="Arial" w:hAnsi="Arial" w:cs="Arial"/>
          <w:sz w:val="20"/>
          <w:szCs w:val="20"/>
          <w:lang w:val="es-ES"/>
        </w:rPr>
        <w:t xml:space="preserve"> Las demás funciones que le señalen esta Ley y su normatividad interna para asegurar la vida normal y el engrandecimiento de la Universidad, así como la realización del objeto que le corresponde.</w:t>
      </w:r>
    </w:p>
    <w:p w14:paraId="6C1F98D1" w14:textId="77777777" w:rsidR="002117FD" w:rsidRPr="00707993" w:rsidRDefault="002117FD" w:rsidP="002117FD">
      <w:pPr>
        <w:spacing w:after="0" w:line="240" w:lineRule="auto"/>
        <w:jc w:val="both"/>
        <w:rPr>
          <w:rFonts w:ascii="Arial" w:hAnsi="Arial" w:cs="Arial"/>
          <w:sz w:val="20"/>
          <w:szCs w:val="20"/>
          <w:lang w:val="es-ES"/>
        </w:rPr>
      </w:pPr>
    </w:p>
    <w:p w14:paraId="13366A5D"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22.</w:t>
      </w:r>
      <w:r w:rsidRPr="00707993">
        <w:rPr>
          <w:rFonts w:ascii="Arial" w:hAnsi="Arial" w:cs="Arial"/>
          <w:sz w:val="20"/>
          <w:szCs w:val="20"/>
          <w:lang w:val="es-ES"/>
        </w:rPr>
        <w:t xml:space="preserve"> La Junta de Gobierno, será la encargada de elegir al Rector, para lo cual se requiere el voto de la mayoría de sus integrantes, bajo el siguiente procedimiento:</w:t>
      </w:r>
    </w:p>
    <w:p w14:paraId="299B1C92" w14:textId="77777777" w:rsidR="002117FD" w:rsidRPr="00707993" w:rsidRDefault="002117FD" w:rsidP="002117FD">
      <w:pPr>
        <w:spacing w:after="0" w:line="240" w:lineRule="auto"/>
        <w:jc w:val="both"/>
        <w:rPr>
          <w:rFonts w:ascii="Arial" w:hAnsi="Arial" w:cs="Arial"/>
          <w:sz w:val="20"/>
          <w:szCs w:val="20"/>
          <w:lang w:val="es-ES"/>
        </w:rPr>
      </w:pPr>
    </w:p>
    <w:p w14:paraId="3EA3DC04"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bCs/>
          <w:sz w:val="20"/>
          <w:szCs w:val="20"/>
          <w:lang w:val="es-ES"/>
        </w:rPr>
        <w:t>a)</w:t>
      </w:r>
      <w:r w:rsidRPr="00707993">
        <w:rPr>
          <w:rFonts w:ascii="Arial" w:hAnsi="Arial" w:cs="Arial"/>
          <w:sz w:val="20"/>
          <w:szCs w:val="20"/>
          <w:lang w:val="es-ES"/>
        </w:rPr>
        <w:t xml:space="preserve"> La Junta emitirá la convocatoria que será publicada en la "Gaceta Municipal" y en los medios que determine la Junta, señalando la forma y términos en que deberán de presentarse las propuestas de aspirantes a ocupar el cargo de Rector, los mecanismos de auscultación y la información que considere necesaria;</w:t>
      </w:r>
    </w:p>
    <w:p w14:paraId="2F3C4A2A" w14:textId="77777777" w:rsidR="002117FD" w:rsidRPr="00707993" w:rsidRDefault="002117FD" w:rsidP="002117FD">
      <w:pPr>
        <w:spacing w:after="0" w:line="240" w:lineRule="auto"/>
        <w:jc w:val="both"/>
        <w:rPr>
          <w:rFonts w:ascii="Arial" w:hAnsi="Arial" w:cs="Arial"/>
          <w:sz w:val="20"/>
          <w:szCs w:val="20"/>
          <w:lang w:val="es-ES"/>
        </w:rPr>
      </w:pPr>
    </w:p>
    <w:p w14:paraId="36F5F664"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bCs/>
          <w:sz w:val="20"/>
          <w:szCs w:val="20"/>
          <w:lang w:val="es-ES"/>
        </w:rPr>
        <w:t>b)</w:t>
      </w:r>
      <w:r w:rsidRPr="00707993">
        <w:rPr>
          <w:rFonts w:ascii="Arial" w:hAnsi="Arial" w:cs="Arial"/>
          <w:sz w:val="20"/>
          <w:szCs w:val="20"/>
          <w:lang w:val="es-ES"/>
        </w:rPr>
        <w:t xml:space="preserve"> La elección del Rector será a través de la evaluación que realice Junta de Gobierno de acuerdo con las características del candidato en relación con el contexto y necesidades de la Universidad, su capacidad para ejercer el puesto de Rector, su comprensión de la situación académica y administrativa actual, así como su concepción a futuro de la institución, y</w:t>
      </w:r>
    </w:p>
    <w:p w14:paraId="14FA1899" w14:textId="77777777" w:rsidR="002117FD" w:rsidRPr="00707993" w:rsidRDefault="002117FD" w:rsidP="002117FD">
      <w:pPr>
        <w:spacing w:after="0" w:line="240" w:lineRule="auto"/>
        <w:jc w:val="both"/>
        <w:rPr>
          <w:rFonts w:ascii="Arial" w:hAnsi="Arial" w:cs="Arial"/>
          <w:sz w:val="20"/>
          <w:szCs w:val="20"/>
          <w:lang w:val="es-ES"/>
        </w:rPr>
      </w:pPr>
    </w:p>
    <w:p w14:paraId="598E56E2"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bCs/>
          <w:sz w:val="20"/>
          <w:szCs w:val="20"/>
          <w:lang w:val="es-ES"/>
        </w:rPr>
        <w:t>c)</w:t>
      </w:r>
      <w:r w:rsidRPr="00707993">
        <w:rPr>
          <w:rFonts w:ascii="Arial" w:hAnsi="Arial" w:cs="Arial"/>
          <w:sz w:val="20"/>
          <w:szCs w:val="20"/>
          <w:lang w:val="es-ES"/>
        </w:rPr>
        <w:t xml:space="preserve"> La Junta de Gobierno publicará la designación respectiva en la "Gaceta Municipal" y en los medios que determine la Junta.</w:t>
      </w:r>
    </w:p>
    <w:p w14:paraId="7D8F8DD2" w14:textId="5806CBAA" w:rsidR="002117FD" w:rsidRPr="00707993" w:rsidRDefault="003E6B10"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CAPÍTULO SEXTO</w:t>
      </w:r>
    </w:p>
    <w:p w14:paraId="07409B04" w14:textId="41AFA58F" w:rsidR="002117FD" w:rsidRPr="00707993" w:rsidRDefault="003E6B10"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DEL CONTROL Y VIGILANCIA</w:t>
      </w:r>
    </w:p>
    <w:p w14:paraId="5487A751" w14:textId="77777777" w:rsidR="002117FD" w:rsidRPr="00707993" w:rsidRDefault="002117FD" w:rsidP="002117FD">
      <w:pPr>
        <w:spacing w:after="0" w:line="240" w:lineRule="auto"/>
        <w:jc w:val="both"/>
        <w:rPr>
          <w:rFonts w:ascii="Arial" w:hAnsi="Arial" w:cs="Arial"/>
          <w:sz w:val="20"/>
          <w:szCs w:val="20"/>
          <w:lang w:val="es-ES"/>
        </w:rPr>
      </w:pPr>
    </w:p>
    <w:p w14:paraId="732AB779"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23.</w:t>
      </w:r>
      <w:r w:rsidRPr="00707993">
        <w:rPr>
          <w:rFonts w:ascii="Arial" w:hAnsi="Arial" w:cs="Arial"/>
          <w:sz w:val="20"/>
          <w:szCs w:val="20"/>
          <w:lang w:val="es-ES"/>
        </w:rPr>
        <w:t xml:space="preserve"> La Universidad tendrá un Contralor General, que tendrá las atribuciones que le señala la Ley de Responsabilidades Administrativas del Estado de México y Municipios, quien será nombrado por la Junta de Gobierno de la terna que proponga el Rector.</w:t>
      </w:r>
    </w:p>
    <w:p w14:paraId="48CD901F" w14:textId="77777777" w:rsidR="002117FD" w:rsidRPr="00707993" w:rsidRDefault="002117FD" w:rsidP="002117FD">
      <w:pPr>
        <w:spacing w:after="0" w:line="240" w:lineRule="auto"/>
        <w:jc w:val="both"/>
        <w:rPr>
          <w:rFonts w:ascii="Arial" w:hAnsi="Arial" w:cs="Arial"/>
          <w:sz w:val="20"/>
          <w:szCs w:val="20"/>
          <w:lang w:val="es-ES"/>
        </w:rPr>
      </w:pPr>
    </w:p>
    <w:p w14:paraId="111ED626"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24.</w:t>
      </w:r>
      <w:r w:rsidRPr="00707993">
        <w:rPr>
          <w:rFonts w:ascii="Arial" w:hAnsi="Arial" w:cs="Arial"/>
          <w:sz w:val="20"/>
          <w:szCs w:val="20"/>
          <w:lang w:val="es-ES"/>
        </w:rPr>
        <w:t xml:space="preserve"> El control y vigilancia presupuestal, así como financiero de la Universidad, quedará a cargo del Contralor General de la Universidad.</w:t>
      </w:r>
    </w:p>
    <w:p w14:paraId="670A1DF5" w14:textId="77777777" w:rsidR="002117FD" w:rsidRPr="00707993" w:rsidRDefault="002117FD" w:rsidP="002117FD">
      <w:pPr>
        <w:spacing w:after="0" w:line="240" w:lineRule="auto"/>
        <w:jc w:val="both"/>
        <w:rPr>
          <w:rFonts w:ascii="Arial" w:hAnsi="Arial" w:cs="Arial"/>
          <w:sz w:val="20"/>
          <w:szCs w:val="20"/>
          <w:lang w:val="es-ES"/>
        </w:rPr>
      </w:pPr>
    </w:p>
    <w:p w14:paraId="0A2C3C04"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25.</w:t>
      </w:r>
      <w:r w:rsidRPr="00707993">
        <w:rPr>
          <w:rFonts w:ascii="Arial" w:hAnsi="Arial" w:cs="Arial"/>
          <w:sz w:val="20"/>
          <w:szCs w:val="20"/>
          <w:lang w:val="es-ES"/>
        </w:rPr>
        <w:t xml:space="preserve"> El Contralor General elaborará un informe anual que será sometido a consideración de la Junta de Gobierno, a más tardar el 1 de julio de cada año.</w:t>
      </w:r>
    </w:p>
    <w:p w14:paraId="5E070A2B" w14:textId="77777777" w:rsidR="002117FD" w:rsidRPr="00707993" w:rsidRDefault="002117FD" w:rsidP="002117FD">
      <w:pPr>
        <w:spacing w:after="0" w:line="240" w:lineRule="auto"/>
        <w:jc w:val="both"/>
        <w:rPr>
          <w:rFonts w:ascii="Arial" w:hAnsi="Arial" w:cs="Arial"/>
          <w:sz w:val="20"/>
          <w:szCs w:val="20"/>
          <w:lang w:val="es-ES"/>
        </w:rPr>
      </w:pPr>
    </w:p>
    <w:p w14:paraId="4F1DED9C"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26.</w:t>
      </w:r>
      <w:r w:rsidRPr="00707993">
        <w:rPr>
          <w:rFonts w:ascii="Arial" w:hAnsi="Arial" w:cs="Arial"/>
          <w:sz w:val="20"/>
          <w:szCs w:val="20"/>
          <w:lang w:val="es-ES"/>
        </w:rPr>
        <w:t xml:space="preserve"> Para ser designado Contralor General se requerirá cumplir con lo siguiente:</w:t>
      </w:r>
    </w:p>
    <w:p w14:paraId="4A315948" w14:textId="77777777" w:rsidR="002117FD" w:rsidRPr="00707993" w:rsidRDefault="002117FD" w:rsidP="002117FD">
      <w:pPr>
        <w:spacing w:after="0" w:line="240" w:lineRule="auto"/>
        <w:jc w:val="both"/>
        <w:rPr>
          <w:rFonts w:ascii="Arial" w:hAnsi="Arial" w:cs="Arial"/>
          <w:sz w:val="20"/>
          <w:szCs w:val="20"/>
          <w:lang w:val="es-ES"/>
        </w:rPr>
      </w:pPr>
    </w:p>
    <w:p w14:paraId="623AF04D"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w:t>
      </w:r>
      <w:r w:rsidRPr="00707993">
        <w:rPr>
          <w:rFonts w:ascii="Arial" w:hAnsi="Arial" w:cs="Arial"/>
          <w:sz w:val="20"/>
          <w:szCs w:val="20"/>
          <w:lang w:val="es-ES"/>
        </w:rPr>
        <w:t xml:space="preserve"> Ser de nacionalidad mexicana;</w:t>
      </w:r>
    </w:p>
    <w:p w14:paraId="0A21AF50" w14:textId="77777777" w:rsidR="002117FD" w:rsidRPr="00707993" w:rsidRDefault="002117FD" w:rsidP="002117FD">
      <w:pPr>
        <w:spacing w:after="0" w:line="240" w:lineRule="auto"/>
        <w:jc w:val="both"/>
        <w:rPr>
          <w:rFonts w:ascii="Arial" w:hAnsi="Arial" w:cs="Arial"/>
          <w:sz w:val="20"/>
          <w:szCs w:val="20"/>
          <w:lang w:val="es-ES"/>
        </w:rPr>
      </w:pPr>
    </w:p>
    <w:p w14:paraId="494F54C6"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w:t>
      </w:r>
      <w:r w:rsidRPr="00707993">
        <w:rPr>
          <w:rFonts w:ascii="Arial" w:hAnsi="Arial" w:cs="Arial"/>
          <w:sz w:val="20"/>
          <w:szCs w:val="20"/>
          <w:lang w:val="es-ES"/>
        </w:rPr>
        <w:t xml:space="preserve"> Ser mayor de treinta años;</w:t>
      </w:r>
    </w:p>
    <w:p w14:paraId="0373F910" w14:textId="77777777" w:rsidR="002117FD" w:rsidRPr="00707993" w:rsidRDefault="002117FD" w:rsidP="002117FD">
      <w:pPr>
        <w:spacing w:after="0" w:line="240" w:lineRule="auto"/>
        <w:jc w:val="both"/>
        <w:rPr>
          <w:rFonts w:ascii="Arial" w:hAnsi="Arial" w:cs="Arial"/>
          <w:sz w:val="20"/>
          <w:szCs w:val="20"/>
          <w:lang w:val="es-ES"/>
        </w:rPr>
      </w:pPr>
    </w:p>
    <w:p w14:paraId="13269915"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lastRenderedPageBreak/>
        <w:t>III.</w:t>
      </w:r>
      <w:r w:rsidRPr="00707993">
        <w:rPr>
          <w:rFonts w:ascii="Arial" w:hAnsi="Arial" w:cs="Arial"/>
          <w:sz w:val="20"/>
          <w:szCs w:val="20"/>
          <w:lang w:val="es-ES"/>
        </w:rPr>
        <w:t xml:space="preserve"> Poseer título de licenciatura con especialización en Auditoría y Control Interno, y</w:t>
      </w:r>
    </w:p>
    <w:p w14:paraId="4ACB6BEE" w14:textId="77777777" w:rsidR="002117FD" w:rsidRPr="00707993" w:rsidRDefault="002117FD" w:rsidP="002117FD">
      <w:pPr>
        <w:spacing w:after="0" w:line="240" w:lineRule="auto"/>
        <w:jc w:val="both"/>
        <w:rPr>
          <w:rFonts w:ascii="Arial" w:hAnsi="Arial" w:cs="Arial"/>
          <w:sz w:val="20"/>
          <w:szCs w:val="20"/>
          <w:lang w:val="es-ES"/>
        </w:rPr>
      </w:pPr>
    </w:p>
    <w:p w14:paraId="78F8773A" w14:textId="2BF59CED"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bCs/>
          <w:sz w:val="20"/>
          <w:szCs w:val="20"/>
          <w:lang w:val="es-ES"/>
        </w:rPr>
        <w:t>IV.</w:t>
      </w:r>
      <w:r w:rsidRPr="00707993">
        <w:rPr>
          <w:rFonts w:ascii="Arial" w:hAnsi="Arial" w:cs="Arial"/>
          <w:sz w:val="20"/>
          <w:szCs w:val="20"/>
          <w:lang w:val="es-ES"/>
        </w:rPr>
        <w:t xml:space="preserve"> Contar con una reconocida capacidad, experiencia y honorabilidad.</w:t>
      </w:r>
    </w:p>
    <w:p w14:paraId="0891FAE1" w14:textId="77777777" w:rsidR="002117FD" w:rsidRPr="00707993" w:rsidRDefault="002117FD" w:rsidP="002117FD">
      <w:pPr>
        <w:spacing w:after="0" w:line="240" w:lineRule="auto"/>
        <w:jc w:val="both"/>
        <w:rPr>
          <w:rFonts w:ascii="Arial" w:hAnsi="Arial" w:cs="Arial"/>
          <w:sz w:val="20"/>
          <w:szCs w:val="20"/>
          <w:lang w:val="es-ES"/>
        </w:rPr>
      </w:pPr>
    </w:p>
    <w:p w14:paraId="6F02F03E"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27.</w:t>
      </w:r>
      <w:r w:rsidRPr="00707993">
        <w:rPr>
          <w:rFonts w:ascii="Arial" w:hAnsi="Arial" w:cs="Arial"/>
          <w:sz w:val="20"/>
          <w:szCs w:val="20"/>
          <w:lang w:val="es-ES"/>
        </w:rPr>
        <w:t xml:space="preserve"> La normatividad interna de la Universidad establecerá las reglas de comportamiento ético de los integrantes de la Universidad.</w:t>
      </w:r>
    </w:p>
    <w:p w14:paraId="5EC7643F" w14:textId="77777777" w:rsidR="002117FD" w:rsidRPr="00707993" w:rsidRDefault="002117FD" w:rsidP="002117FD">
      <w:pPr>
        <w:spacing w:after="0" w:line="240" w:lineRule="auto"/>
        <w:jc w:val="both"/>
        <w:rPr>
          <w:rFonts w:ascii="Arial" w:hAnsi="Arial" w:cs="Arial"/>
          <w:sz w:val="20"/>
          <w:szCs w:val="20"/>
          <w:lang w:val="es-ES"/>
        </w:rPr>
      </w:pPr>
    </w:p>
    <w:p w14:paraId="225DAA1E" w14:textId="7313AAD3" w:rsidR="002117FD" w:rsidRPr="00707993" w:rsidRDefault="003E6B10"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CAPÍTULO SÉPTIMO</w:t>
      </w:r>
    </w:p>
    <w:p w14:paraId="7E540395" w14:textId="4CD559CF" w:rsidR="002117FD" w:rsidRPr="00707993" w:rsidRDefault="003E6B10"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DE LA TESORERÍA</w:t>
      </w:r>
    </w:p>
    <w:p w14:paraId="781A5E4A" w14:textId="77777777" w:rsidR="002117FD" w:rsidRPr="00707993" w:rsidRDefault="002117FD" w:rsidP="002117FD">
      <w:pPr>
        <w:spacing w:after="0" w:line="240" w:lineRule="auto"/>
        <w:jc w:val="both"/>
        <w:rPr>
          <w:rFonts w:ascii="Arial" w:hAnsi="Arial" w:cs="Arial"/>
          <w:sz w:val="20"/>
          <w:szCs w:val="20"/>
          <w:lang w:val="es-ES"/>
        </w:rPr>
      </w:pPr>
    </w:p>
    <w:p w14:paraId="26A04421"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28.</w:t>
      </w:r>
      <w:r w:rsidRPr="00707993">
        <w:rPr>
          <w:rFonts w:ascii="Arial" w:hAnsi="Arial" w:cs="Arial"/>
          <w:sz w:val="20"/>
          <w:szCs w:val="20"/>
          <w:lang w:val="es-ES"/>
        </w:rPr>
        <w:t xml:space="preserve"> El titular de la Tesorería de la Universidad será nombrado por la Junta de Gobierno de la terna que proponga el Rector.</w:t>
      </w:r>
    </w:p>
    <w:p w14:paraId="6D627A94" w14:textId="77777777" w:rsidR="002117FD" w:rsidRPr="00707993" w:rsidRDefault="002117FD" w:rsidP="002117FD">
      <w:pPr>
        <w:spacing w:after="0" w:line="240" w:lineRule="auto"/>
        <w:jc w:val="both"/>
        <w:rPr>
          <w:rFonts w:ascii="Arial" w:hAnsi="Arial" w:cs="Arial"/>
          <w:sz w:val="20"/>
          <w:szCs w:val="20"/>
          <w:lang w:val="es-ES"/>
        </w:rPr>
      </w:pPr>
    </w:p>
    <w:p w14:paraId="760582BD"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sz w:val="20"/>
          <w:szCs w:val="20"/>
          <w:lang w:val="es-ES"/>
        </w:rPr>
        <w:t>Para ser designado Tesorero se requerirá cumplir con lo siguiente:</w:t>
      </w:r>
    </w:p>
    <w:p w14:paraId="4C7579FB" w14:textId="77777777" w:rsidR="002117FD" w:rsidRPr="00707993" w:rsidRDefault="002117FD" w:rsidP="002117FD">
      <w:pPr>
        <w:spacing w:after="0" w:line="240" w:lineRule="auto"/>
        <w:jc w:val="both"/>
        <w:rPr>
          <w:rFonts w:ascii="Arial" w:hAnsi="Arial" w:cs="Arial"/>
          <w:sz w:val="20"/>
          <w:szCs w:val="20"/>
          <w:lang w:val="es-ES"/>
        </w:rPr>
      </w:pPr>
    </w:p>
    <w:p w14:paraId="51D56C9F"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w:t>
      </w:r>
      <w:r w:rsidRPr="00707993">
        <w:rPr>
          <w:rFonts w:ascii="Arial" w:hAnsi="Arial" w:cs="Arial"/>
          <w:sz w:val="20"/>
          <w:szCs w:val="20"/>
          <w:lang w:val="es-ES"/>
        </w:rPr>
        <w:t xml:space="preserve"> Ser de nacionalidad mexicana;</w:t>
      </w:r>
    </w:p>
    <w:p w14:paraId="03B4F2D2" w14:textId="77777777" w:rsidR="002117FD" w:rsidRPr="00707993" w:rsidRDefault="002117FD" w:rsidP="002117FD">
      <w:pPr>
        <w:spacing w:after="0" w:line="240" w:lineRule="auto"/>
        <w:jc w:val="both"/>
        <w:rPr>
          <w:rFonts w:ascii="Arial" w:hAnsi="Arial" w:cs="Arial"/>
          <w:sz w:val="20"/>
          <w:szCs w:val="20"/>
          <w:lang w:val="es-ES"/>
        </w:rPr>
      </w:pPr>
    </w:p>
    <w:p w14:paraId="4FD41AB6"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w:t>
      </w:r>
      <w:r w:rsidRPr="00707993">
        <w:rPr>
          <w:rFonts w:ascii="Arial" w:hAnsi="Arial" w:cs="Arial"/>
          <w:sz w:val="20"/>
          <w:szCs w:val="20"/>
          <w:lang w:val="es-ES"/>
        </w:rPr>
        <w:t xml:space="preserve"> Ser mayor de treinta años;</w:t>
      </w:r>
    </w:p>
    <w:p w14:paraId="17118958" w14:textId="77777777" w:rsidR="002117FD" w:rsidRPr="00707993" w:rsidRDefault="002117FD" w:rsidP="002117FD">
      <w:pPr>
        <w:spacing w:after="0" w:line="240" w:lineRule="auto"/>
        <w:jc w:val="both"/>
        <w:rPr>
          <w:rFonts w:ascii="Arial" w:hAnsi="Arial" w:cs="Arial"/>
          <w:sz w:val="20"/>
          <w:szCs w:val="20"/>
          <w:lang w:val="es-ES"/>
        </w:rPr>
      </w:pPr>
    </w:p>
    <w:p w14:paraId="16CEA48D"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III.</w:t>
      </w:r>
      <w:r w:rsidRPr="00707993">
        <w:rPr>
          <w:rFonts w:ascii="Arial" w:hAnsi="Arial" w:cs="Arial"/>
          <w:sz w:val="20"/>
          <w:szCs w:val="20"/>
          <w:lang w:val="es-ES"/>
        </w:rPr>
        <w:t xml:space="preserve"> Poseer título de licenciatura en administración, contabilidad o carreras afines, y</w:t>
      </w:r>
    </w:p>
    <w:p w14:paraId="108B75D0" w14:textId="77777777" w:rsidR="002117FD" w:rsidRPr="00707993" w:rsidRDefault="002117FD" w:rsidP="002117FD">
      <w:pPr>
        <w:spacing w:after="0" w:line="240" w:lineRule="auto"/>
        <w:jc w:val="both"/>
        <w:rPr>
          <w:rFonts w:ascii="Arial" w:hAnsi="Arial" w:cs="Arial"/>
          <w:sz w:val="20"/>
          <w:szCs w:val="20"/>
          <w:lang w:val="es-ES"/>
        </w:rPr>
      </w:pPr>
    </w:p>
    <w:p w14:paraId="51337611"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IV.</w:t>
      </w:r>
      <w:r w:rsidRPr="00707993">
        <w:rPr>
          <w:rFonts w:ascii="Arial" w:hAnsi="Arial" w:cs="Arial"/>
          <w:sz w:val="20"/>
          <w:szCs w:val="20"/>
          <w:lang w:val="es-ES"/>
        </w:rPr>
        <w:t xml:space="preserve"> Contar con una reconocida capacidad, experiencia y honorabilidad.</w:t>
      </w:r>
    </w:p>
    <w:p w14:paraId="3E454B49" w14:textId="77777777" w:rsidR="002117FD" w:rsidRPr="00707993" w:rsidRDefault="002117FD" w:rsidP="002117FD">
      <w:pPr>
        <w:spacing w:after="0" w:line="240" w:lineRule="auto"/>
        <w:jc w:val="both"/>
        <w:rPr>
          <w:rFonts w:ascii="Arial" w:hAnsi="Arial" w:cs="Arial"/>
          <w:sz w:val="20"/>
          <w:szCs w:val="20"/>
          <w:lang w:val="es-ES"/>
        </w:rPr>
      </w:pPr>
    </w:p>
    <w:p w14:paraId="0365F296"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29.</w:t>
      </w:r>
      <w:r w:rsidRPr="00707993">
        <w:rPr>
          <w:rFonts w:ascii="Arial" w:hAnsi="Arial" w:cs="Arial"/>
          <w:sz w:val="20"/>
          <w:szCs w:val="20"/>
          <w:lang w:val="es-ES"/>
        </w:rPr>
        <w:t xml:space="preserve"> Corresponden al Tesorero las atribuciones siguientes:</w:t>
      </w:r>
    </w:p>
    <w:p w14:paraId="79180768" w14:textId="77777777" w:rsidR="002117FD" w:rsidRPr="00707993" w:rsidRDefault="002117FD" w:rsidP="002117FD">
      <w:pPr>
        <w:spacing w:after="0" w:line="240" w:lineRule="auto"/>
        <w:jc w:val="both"/>
        <w:rPr>
          <w:rFonts w:ascii="Arial" w:hAnsi="Arial" w:cs="Arial"/>
          <w:sz w:val="20"/>
          <w:szCs w:val="20"/>
          <w:lang w:val="es-ES"/>
        </w:rPr>
      </w:pPr>
    </w:p>
    <w:p w14:paraId="29E11359"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w:t>
      </w:r>
      <w:r w:rsidRPr="00707993">
        <w:rPr>
          <w:rFonts w:ascii="Arial" w:hAnsi="Arial" w:cs="Arial"/>
          <w:sz w:val="20"/>
          <w:szCs w:val="20"/>
          <w:lang w:val="es-ES"/>
        </w:rPr>
        <w:t xml:space="preserve"> Administrar el patrimonio universitario y sus recursos ordinarios, así como los extraordinarios que por cualquier concepto pudieran allegarse;</w:t>
      </w:r>
    </w:p>
    <w:p w14:paraId="3AB00CD5" w14:textId="77777777" w:rsidR="002117FD" w:rsidRPr="00707993" w:rsidRDefault="002117FD" w:rsidP="002117FD">
      <w:pPr>
        <w:spacing w:after="0" w:line="240" w:lineRule="auto"/>
        <w:jc w:val="both"/>
        <w:rPr>
          <w:rFonts w:ascii="Arial" w:hAnsi="Arial" w:cs="Arial"/>
          <w:sz w:val="20"/>
          <w:szCs w:val="20"/>
          <w:lang w:val="es-ES"/>
        </w:rPr>
      </w:pPr>
    </w:p>
    <w:p w14:paraId="0EE91682"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w:t>
      </w:r>
      <w:r w:rsidRPr="00707993">
        <w:rPr>
          <w:rFonts w:ascii="Arial" w:hAnsi="Arial" w:cs="Arial"/>
          <w:sz w:val="20"/>
          <w:szCs w:val="20"/>
          <w:lang w:val="es-ES"/>
        </w:rPr>
        <w:t xml:space="preserve"> Formular el proyecto de presupuesto general anual de ingresos y egresos, así como las modificaciones que haya que introducir durante cada ejercicio. El presupuesto deberá ser aprobado por la Junta de Gobierno;</w:t>
      </w:r>
    </w:p>
    <w:p w14:paraId="1F112583" w14:textId="77777777" w:rsidR="002117FD" w:rsidRPr="00707993" w:rsidRDefault="002117FD" w:rsidP="002117FD">
      <w:pPr>
        <w:spacing w:after="0" w:line="240" w:lineRule="auto"/>
        <w:jc w:val="both"/>
        <w:rPr>
          <w:rFonts w:ascii="Arial" w:hAnsi="Arial" w:cs="Arial"/>
          <w:sz w:val="20"/>
          <w:szCs w:val="20"/>
          <w:lang w:val="es-ES"/>
        </w:rPr>
      </w:pPr>
    </w:p>
    <w:p w14:paraId="6FD8D37A"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III.</w:t>
      </w:r>
      <w:r w:rsidRPr="00707993">
        <w:rPr>
          <w:rFonts w:ascii="Arial" w:hAnsi="Arial" w:cs="Arial"/>
          <w:sz w:val="20"/>
          <w:szCs w:val="20"/>
          <w:lang w:val="es-ES"/>
        </w:rPr>
        <w:t xml:space="preserve"> Vigilar la correcta ejecución del presupuesto, preparar la cuenta anual y rendir mensualmente a la Junta de Gobierno un informe de la marcha de los asuntos económicos de la Universidad;</w:t>
      </w:r>
    </w:p>
    <w:p w14:paraId="6C35D4B2" w14:textId="77777777" w:rsidR="002117FD" w:rsidRPr="00707993" w:rsidRDefault="002117FD" w:rsidP="002117FD">
      <w:pPr>
        <w:spacing w:after="0" w:line="240" w:lineRule="auto"/>
        <w:jc w:val="both"/>
        <w:rPr>
          <w:rFonts w:ascii="Arial" w:hAnsi="Arial" w:cs="Arial"/>
          <w:sz w:val="20"/>
          <w:szCs w:val="20"/>
          <w:lang w:val="es-ES"/>
        </w:rPr>
      </w:pPr>
    </w:p>
    <w:p w14:paraId="682DA7B9"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IV.</w:t>
      </w:r>
      <w:r w:rsidRPr="00707993">
        <w:rPr>
          <w:rFonts w:ascii="Arial" w:hAnsi="Arial" w:cs="Arial"/>
          <w:sz w:val="20"/>
          <w:szCs w:val="20"/>
          <w:lang w:val="es-ES"/>
        </w:rPr>
        <w:t xml:space="preserve"> Determinar los cargos que requerirán fianza para su desempeño, y el monto de ésta;</w:t>
      </w:r>
    </w:p>
    <w:p w14:paraId="3A88562C" w14:textId="77777777" w:rsidR="002117FD" w:rsidRPr="00707993" w:rsidRDefault="002117FD" w:rsidP="002117FD">
      <w:pPr>
        <w:spacing w:after="0" w:line="240" w:lineRule="auto"/>
        <w:jc w:val="both"/>
        <w:rPr>
          <w:rFonts w:ascii="Arial" w:hAnsi="Arial" w:cs="Arial"/>
          <w:sz w:val="20"/>
          <w:szCs w:val="20"/>
          <w:lang w:val="es-ES"/>
        </w:rPr>
      </w:pPr>
    </w:p>
    <w:p w14:paraId="1B5EBA64"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w:t>
      </w:r>
      <w:r w:rsidRPr="00707993">
        <w:rPr>
          <w:rFonts w:ascii="Arial" w:hAnsi="Arial" w:cs="Arial"/>
          <w:sz w:val="20"/>
          <w:szCs w:val="20"/>
          <w:lang w:val="es-ES"/>
        </w:rPr>
        <w:t xml:space="preserve"> Gestionar el mayor incremento del patrimonio universitario, así como el aumento de los ingresos de la Institución, y</w:t>
      </w:r>
    </w:p>
    <w:p w14:paraId="1C215117" w14:textId="77777777" w:rsidR="002117FD" w:rsidRPr="00707993" w:rsidRDefault="002117FD" w:rsidP="002117FD">
      <w:pPr>
        <w:spacing w:after="0" w:line="240" w:lineRule="auto"/>
        <w:jc w:val="both"/>
        <w:rPr>
          <w:rFonts w:ascii="Arial" w:hAnsi="Arial" w:cs="Arial"/>
          <w:sz w:val="20"/>
          <w:szCs w:val="20"/>
          <w:lang w:val="es-ES"/>
        </w:rPr>
      </w:pPr>
    </w:p>
    <w:p w14:paraId="7854AF4F" w14:textId="426615AA"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VI.</w:t>
      </w:r>
      <w:r w:rsidRPr="00707993">
        <w:rPr>
          <w:rFonts w:ascii="Arial" w:hAnsi="Arial" w:cs="Arial"/>
          <w:sz w:val="20"/>
          <w:szCs w:val="20"/>
          <w:lang w:val="es-ES"/>
        </w:rPr>
        <w:t xml:space="preserve"> Las facultades que sean conexas con las anteriores y las establecidas en las disposiciones jurídicas aplicables.</w:t>
      </w:r>
    </w:p>
    <w:p w14:paraId="63D65DFC" w14:textId="39841E7D" w:rsidR="002117FD" w:rsidRPr="00707993" w:rsidRDefault="003E6B10"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CAPÍTULO OCTAVO</w:t>
      </w:r>
    </w:p>
    <w:p w14:paraId="31E08927" w14:textId="3858D166" w:rsidR="002117FD" w:rsidRPr="00707993" w:rsidRDefault="003E6B10"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DEL PERSONAL ACADÉMICO</w:t>
      </w:r>
    </w:p>
    <w:p w14:paraId="0DFA79A2" w14:textId="77777777" w:rsidR="002117FD" w:rsidRPr="00707993" w:rsidRDefault="002117FD" w:rsidP="002117FD">
      <w:pPr>
        <w:spacing w:after="0" w:line="240" w:lineRule="auto"/>
        <w:jc w:val="both"/>
        <w:rPr>
          <w:rFonts w:ascii="Arial" w:hAnsi="Arial" w:cs="Arial"/>
          <w:sz w:val="20"/>
          <w:szCs w:val="20"/>
          <w:lang w:val="es-ES"/>
        </w:rPr>
      </w:pPr>
    </w:p>
    <w:p w14:paraId="5D18F4DF"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30.</w:t>
      </w:r>
      <w:r w:rsidRPr="00707993">
        <w:rPr>
          <w:rFonts w:ascii="Arial" w:hAnsi="Arial" w:cs="Arial"/>
          <w:sz w:val="20"/>
          <w:szCs w:val="20"/>
          <w:lang w:val="es-ES"/>
        </w:rPr>
        <w:t xml:space="preserve"> Las designaciones de profesores e investigadores, deberán hacerse mediante exámenes de oposición para comprobar la capacidad de los candidatos y se atenderá a la creación del cuerpo de profesores e investigadores de carrera.</w:t>
      </w:r>
    </w:p>
    <w:p w14:paraId="2176F19F" w14:textId="77777777" w:rsidR="002117FD" w:rsidRPr="00707993" w:rsidRDefault="002117FD" w:rsidP="002117FD">
      <w:pPr>
        <w:spacing w:after="0" w:line="240" w:lineRule="auto"/>
        <w:jc w:val="both"/>
        <w:rPr>
          <w:rFonts w:ascii="Arial" w:hAnsi="Arial" w:cs="Arial"/>
          <w:sz w:val="20"/>
          <w:szCs w:val="20"/>
          <w:lang w:val="es-ES"/>
        </w:rPr>
      </w:pPr>
    </w:p>
    <w:p w14:paraId="6B2015BC"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sz w:val="20"/>
          <w:szCs w:val="20"/>
          <w:lang w:val="es-ES"/>
        </w:rPr>
        <w:t>La normatividad interna deberá contemplar un método de ingreso y permanencia del personal académico, así como un método de evaluación.</w:t>
      </w:r>
    </w:p>
    <w:p w14:paraId="48EEB73F" w14:textId="77777777" w:rsidR="002117FD" w:rsidRPr="00707993" w:rsidRDefault="002117FD" w:rsidP="002117FD">
      <w:pPr>
        <w:spacing w:after="0" w:line="240" w:lineRule="auto"/>
        <w:jc w:val="both"/>
        <w:rPr>
          <w:rFonts w:ascii="Arial" w:hAnsi="Arial" w:cs="Arial"/>
          <w:sz w:val="20"/>
          <w:szCs w:val="20"/>
          <w:lang w:val="es-ES"/>
        </w:rPr>
      </w:pPr>
    </w:p>
    <w:p w14:paraId="08F8BFBC" w14:textId="51BBF241" w:rsidR="002117FD" w:rsidRPr="00707993" w:rsidRDefault="003E6B10"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CAPÍTULO NOVENO</w:t>
      </w:r>
    </w:p>
    <w:p w14:paraId="49E04C97" w14:textId="4B8D3311" w:rsidR="002117FD" w:rsidRPr="00707993" w:rsidRDefault="003E6B10"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DE LA UNIVERSIDAD VIRTUAL A DISTANCIA</w:t>
      </w:r>
    </w:p>
    <w:p w14:paraId="669B6649" w14:textId="77777777" w:rsidR="002117FD" w:rsidRPr="00707993" w:rsidRDefault="002117FD" w:rsidP="002117FD">
      <w:pPr>
        <w:spacing w:after="0" w:line="240" w:lineRule="auto"/>
        <w:jc w:val="center"/>
        <w:rPr>
          <w:rFonts w:ascii="Arial" w:hAnsi="Arial" w:cs="Arial"/>
          <w:b/>
          <w:sz w:val="20"/>
          <w:szCs w:val="20"/>
          <w:lang w:val="es-ES"/>
        </w:rPr>
      </w:pPr>
    </w:p>
    <w:p w14:paraId="3CE706A9"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31.</w:t>
      </w:r>
      <w:r w:rsidRPr="00707993">
        <w:rPr>
          <w:rFonts w:ascii="Arial" w:hAnsi="Arial" w:cs="Arial"/>
          <w:sz w:val="20"/>
          <w:szCs w:val="20"/>
          <w:lang w:val="es-ES"/>
        </w:rPr>
        <w:t xml:space="preserve"> La Universidad fomentará la educación superior virtual a distancia, mediante el uso y aplicación de las tecnologías de la información y comunicación.</w:t>
      </w:r>
    </w:p>
    <w:p w14:paraId="05F75804" w14:textId="77777777" w:rsidR="002117FD" w:rsidRPr="00707993" w:rsidRDefault="002117FD" w:rsidP="002117FD">
      <w:pPr>
        <w:spacing w:after="0" w:line="240" w:lineRule="auto"/>
        <w:jc w:val="both"/>
        <w:rPr>
          <w:rFonts w:ascii="Arial" w:hAnsi="Arial" w:cs="Arial"/>
          <w:sz w:val="20"/>
          <w:szCs w:val="20"/>
          <w:lang w:val="es-ES"/>
        </w:rPr>
      </w:pPr>
    </w:p>
    <w:p w14:paraId="7CF84407"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sz w:val="20"/>
          <w:szCs w:val="20"/>
          <w:lang w:val="es-ES"/>
        </w:rPr>
        <w:t>La educación superior a distancia tendrá los siguientes objetivos:</w:t>
      </w:r>
    </w:p>
    <w:p w14:paraId="5B56B1AF" w14:textId="77777777" w:rsidR="002117FD" w:rsidRPr="00707993" w:rsidRDefault="002117FD" w:rsidP="002117FD">
      <w:pPr>
        <w:spacing w:after="0" w:line="240" w:lineRule="auto"/>
        <w:jc w:val="both"/>
        <w:rPr>
          <w:rFonts w:ascii="Arial" w:hAnsi="Arial" w:cs="Arial"/>
          <w:sz w:val="20"/>
          <w:szCs w:val="20"/>
          <w:lang w:val="es-ES"/>
        </w:rPr>
      </w:pPr>
    </w:p>
    <w:p w14:paraId="27EB6B34"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w:t>
      </w:r>
      <w:r w:rsidRPr="00707993">
        <w:rPr>
          <w:rFonts w:ascii="Arial" w:hAnsi="Arial" w:cs="Arial"/>
          <w:sz w:val="20"/>
          <w:szCs w:val="20"/>
          <w:lang w:val="es-ES"/>
        </w:rPr>
        <w:t xml:space="preserve"> Llevar el conocimiento sistemático hasta el lugar donde se encuentre el alumno;</w:t>
      </w:r>
    </w:p>
    <w:p w14:paraId="0D7C818F" w14:textId="77777777" w:rsidR="002117FD" w:rsidRPr="00707993" w:rsidRDefault="002117FD" w:rsidP="002117FD">
      <w:pPr>
        <w:spacing w:after="0" w:line="240" w:lineRule="auto"/>
        <w:jc w:val="both"/>
        <w:rPr>
          <w:rFonts w:ascii="Arial" w:hAnsi="Arial" w:cs="Arial"/>
          <w:sz w:val="20"/>
          <w:szCs w:val="20"/>
          <w:lang w:val="es-ES"/>
        </w:rPr>
      </w:pPr>
    </w:p>
    <w:p w14:paraId="7C83125A"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w:t>
      </w:r>
      <w:r w:rsidRPr="00707993">
        <w:rPr>
          <w:rFonts w:ascii="Arial" w:hAnsi="Arial" w:cs="Arial"/>
          <w:sz w:val="20"/>
          <w:szCs w:val="20"/>
          <w:lang w:val="es-ES"/>
        </w:rPr>
        <w:t xml:space="preserve"> Combinar el estudio con otras actividades propias de los alumnos;</w:t>
      </w:r>
    </w:p>
    <w:p w14:paraId="4B640ADE" w14:textId="77777777" w:rsidR="002117FD" w:rsidRPr="00707993" w:rsidRDefault="002117FD" w:rsidP="002117FD">
      <w:pPr>
        <w:spacing w:after="0" w:line="240" w:lineRule="auto"/>
        <w:jc w:val="both"/>
        <w:rPr>
          <w:rFonts w:ascii="Arial" w:hAnsi="Arial" w:cs="Arial"/>
          <w:sz w:val="20"/>
          <w:szCs w:val="20"/>
          <w:lang w:val="es-ES"/>
        </w:rPr>
      </w:pPr>
    </w:p>
    <w:p w14:paraId="5801D05F"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III.</w:t>
      </w:r>
      <w:r w:rsidRPr="00707993">
        <w:rPr>
          <w:rFonts w:ascii="Arial" w:hAnsi="Arial" w:cs="Arial"/>
          <w:sz w:val="20"/>
          <w:szCs w:val="20"/>
          <w:lang w:val="es-ES"/>
        </w:rPr>
        <w:t xml:space="preserve"> Facilitar oportunidades de estudios continuos;</w:t>
      </w:r>
    </w:p>
    <w:p w14:paraId="58A3B1AA" w14:textId="77777777" w:rsidR="002117FD" w:rsidRPr="00707993" w:rsidRDefault="002117FD" w:rsidP="002117FD">
      <w:pPr>
        <w:spacing w:after="0" w:line="240" w:lineRule="auto"/>
        <w:jc w:val="both"/>
        <w:rPr>
          <w:rFonts w:ascii="Arial" w:hAnsi="Arial" w:cs="Arial"/>
          <w:sz w:val="20"/>
          <w:szCs w:val="20"/>
          <w:lang w:val="es-ES"/>
        </w:rPr>
      </w:pPr>
    </w:p>
    <w:p w14:paraId="1AE3A8D7"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IV.</w:t>
      </w:r>
      <w:r w:rsidRPr="00707993">
        <w:rPr>
          <w:rFonts w:ascii="Arial" w:hAnsi="Arial" w:cs="Arial"/>
          <w:sz w:val="20"/>
          <w:szCs w:val="20"/>
          <w:lang w:val="es-ES"/>
        </w:rPr>
        <w:t xml:space="preserve"> Resolver problemas de espacio y tiempo en el proceso de aprendizaje, y</w:t>
      </w:r>
    </w:p>
    <w:p w14:paraId="2AD11108" w14:textId="77777777" w:rsidR="002117FD" w:rsidRPr="00707993" w:rsidRDefault="002117FD" w:rsidP="002117FD">
      <w:pPr>
        <w:spacing w:after="0" w:line="240" w:lineRule="auto"/>
        <w:jc w:val="both"/>
        <w:rPr>
          <w:rFonts w:ascii="Arial" w:hAnsi="Arial" w:cs="Arial"/>
          <w:sz w:val="20"/>
          <w:szCs w:val="20"/>
          <w:lang w:val="es-ES"/>
        </w:rPr>
      </w:pPr>
    </w:p>
    <w:p w14:paraId="318719FA"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w:t>
      </w:r>
      <w:r w:rsidRPr="00707993">
        <w:rPr>
          <w:rFonts w:ascii="Arial" w:hAnsi="Arial" w:cs="Arial"/>
          <w:sz w:val="20"/>
          <w:szCs w:val="20"/>
          <w:lang w:val="es-ES"/>
        </w:rPr>
        <w:t xml:space="preserve"> Atender a una mayor cantidad de alumnos.</w:t>
      </w:r>
    </w:p>
    <w:p w14:paraId="26FC5CE5" w14:textId="77777777" w:rsidR="002117FD" w:rsidRPr="00707993" w:rsidRDefault="002117FD" w:rsidP="002117FD">
      <w:pPr>
        <w:spacing w:after="0" w:line="240" w:lineRule="auto"/>
        <w:jc w:val="both"/>
        <w:rPr>
          <w:rFonts w:ascii="Arial" w:hAnsi="Arial" w:cs="Arial"/>
          <w:sz w:val="20"/>
          <w:szCs w:val="20"/>
          <w:lang w:val="es-ES"/>
        </w:rPr>
      </w:pPr>
    </w:p>
    <w:p w14:paraId="3A848533" w14:textId="57EB7180" w:rsidR="002117FD" w:rsidRPr="00707993" w:rsidRDefault="003E6B10"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CAPÍTULO DÉCIMO</w:t>
      </w:r>
    </w:p>
    <w:p w14:paraId="08F6BE5D" w14:textId="633230E1" w:rsidR="002117FD" w:rsidRPr="00707993" w:rsidRDefault="003E6B10"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DEL PATRIMONIO DE LA UNIVERSIDAD</w:t>
      </w:r>
    </w:p>
    <w:p w14:paraId="7CF1982D" w14:textId="77777777" w:rsidR="002117FD" w:rsidRPr="00707993" w:rsidRDefault="002117FD" w:rsidP="002117FD">
      <w:pPr>
        <w:spacing w:after="0" w:line="240" w:lineRule="auto"/>
        <w:jc w:val="both"/>
        <w:rPr>
          <w:rFonts w:ascii="Arial" w:hAnsi="Arial" w:cs="Arial"/>
          <w:sz w:val="20"/>
          <w:szCs w:val="20"/>
          <w:lang w:val="es-ES"/>
        </w:rPr>
      </w:pPr>
    </w:p>
    <w:p w14:paraId="5B67DE7F"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32.</w:t>
      </w:r>
      <w:r w:rsidRPr="00707993">
        <w:rPr>
          <w:rFonts w:ascii="Arial" w:hAnsi="Arial" w:cs="Arial"/>
          <w:sz w:val="20"/>
          <w:szCs w:val="20"/>
          <w:lang w:val="es-ES"/>
        </w:rPr>
        <w:t xml:space="preserve"> El patrimonio de la Universidad estará constituido por:</w:t>
      </w:r>
    </w:p>
    <w:p w14:paraId="3ACF9A8F" w14:textId="77777777" w:rsidR="002117FD" w:rsidRPr="00707993" w:rsidRDefault="002117FD" w:rsidP="002117FD">
      <w:pPr>
        <w:spacing w:after="0" w:line="240" w:lineRule="auto"/>
        <w:jc w:val="both"/>
        <w:rPr>
          <w:rFonts w:ascii="Arial" w:hAnsi="Arial" w:cs="Arial"/>
          <w:sz w:val="20"/>
          <w:szCs w:val="20"/>
          <w:lang w:val="es-ES"/>
        </w:rPr>
      </w:pPr>
    </w:p>
    <w:p w14:paraId="4969336B"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w:t>
      </w:r>
      <w:r w:rsidRPr="00707993">
        <w:rPr>
          <w:rFonts w:ascii="Arial" w:hAnsi="Arial" w:cs="Arial"/>
          <w:sz w:val="20"/>
          <w:szCs w:val="20"/>
          <w:lang w:val="es-ES"/>
        </w:rPr>
        <w:t xml:space="preserve"> Los bienes muebles e inmuebles que le asigne el Ayuntamiento;</w:t>
      </w:r>
    </w:p>
    <w:p w14:paraId="63E6770C" w14:textId="77777777" w:rsidR="002117FD" w:rsidRPr="00707993" w:rsidRDefault="002117FD" w:rsidP="002117FD">
      <w:pPr>
        <w:spacing w:after="0" w:line="240" w:lineRule="auto"/>
        <w:jc w:val="both"/>
        <w:rPr>
          <w:rFonts w:ascii="Arial" w:hAnsi="Arial" w:cs="Arial"/>
          <w:sz w:val="20"/>
          <w:szCs w:val="20"/>
          <w:lang w:val="es-ES"/>
        </w:rPr>
      </w:pPr>
    </w:p>
    <w:p w14:paraId="1B71E5C6"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w:t>
      </w:r>
      <w:r w:rsidRPr="00707993">
        <w:rPr>
          <w:rFonts w:ascii="Arial" w:hAnsi="Arial" w:cs="Arial"/>
          <w:sz w:val="20"/>
          <w:szCs w:val="20"/>
          <w:lang w:val="es-ES"/>
        </w:rPr>
        <w:t xml:space="preserve"> Los ingresos que obtenga por los servicios que preste en el ejercicio de sus atribuciones y en el cumplimiento de su objeto;</w:t>
      </w:r>
    </w:p>
    <w:p w14:paraId="7B888B4F" w14:textId="77777777" w:rsidR="002117FD" w:rsidRPr="00707993" w:rsidRDefault="002117FD" w:rsidP="002117FD">
      <w:pPr>
        <w:spacing w:after="0" w:line="240" w:lineRule="auto"/>
        <w:jc w:val="both"/>
        <w:rPr>
          <w:rFonts w:ascii="Arial" w:hAnsi="Arial" w:cs="Arial"/>
          <w:sz w:val="20"/>
          <w:szCs w:val="20"/>
          <w:lang w:val="es-ES"/>
        </w:rPr>
      </w:pPr>
    </w:p>
    <w:p w14:paraId="4055403F"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III.</w:t>
      </w:r>
      <w:r w:rsidRPr="00707993">
        <w:rPr>
          <w:rFonts w:ascii="Arial" w:hAnsi="Arial" w:cs="Arial"/>
          <w:sz w:val="20"/>
          <w:szCs w:val="20"/>
          <w:lang w:val="es-ES"/>
        </w:rPr>
        <w:t xml:space="preserve"> Las aportaciones, participaciones, subsidios y apoyos que obtenga de los gobiernos federal, estatal, municipal y del sector privado;</w:t>
      </w:r>
    </w:p>
    <w:p w14:paraId="218E961E" w14:textId="77777777" w:rsidR="002117FD" w:rsidRPr="00707993" w:rsidRDefault="002117FD" w:rsidP="002117FD">
      <w:pPr>
        <w:spacing w:after="0" w:line="240" w:lineRule="auto"/>
        <w:jc w:val="both"/>
        <w:rPr>
          <w:rFonts w:ascii="Arial" w:hAnsi="Arial" w:cs="Arial"/>
          <w:sz w:val="20"/>
          <w:szCs w:val="20"/>
          <w:lang w:val="es-ES"/>
        </w:rPr>
      </w:pPr>
    </w:p>
    <w:p w14:paraId="7621BF95"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IV.</w:t>
      </w:r>
      <w:r w:rsidRPr="00707993">
        <w:rPr>
          <w:rFonts w:ascii="Arial" w:hAnsi="Arial" w:cs="Arial"/>
          <w:sz w:val="20"/>
          <w:szCs w:val="20"/>
          <w:lang w:val="es-ES"/>
        </w:rPr>
        <w:t xml:space="preserve"> Los recursos del presupuesto de egresos que el Ayuntamiento le asigne de conformidad con su disponibilidad presupuestal;</w:t>
      </w:r>
    </w:p>
    <w:p w14:paraId="07BFAA4C" w14:textId="77777777" w:rsidR="002117FD" w:rsidRPr="00707993" w:rsidRDefault="002117FD" w:rsidP="002117FD">
      <w:pPr>
        <w:spacing w:after="0" w:line="240" w:lineRule="auto"/>
        <w:jc w:val="both"/>
        <w:rPr>
          <w:rFonts w:ascii="Arial" w:hAnsi="Arial" w:cs="Arial"/>
          <w:sz w:val="20"/>
          <w:szCs w:val="20"/>
          <w:lang w:val="es-ES"/>
        </w:rPr>
      </w:pPr>
    </w:p>
    <w:p w14:paraId="5EF4E020"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w:t>
      </w:r>
      <w:r w:rsidRPr="00707993">
        <w:rPr>
          <w:rFonts w:ascii="Arial" w:hAnsi="Arial" w:cs="Arial"/>
          <w:sz w:val="20"/>
          <w:szCs w:val="20"/>
          <w:lang w:val="es-ES"/>
        </w:rPr>
        <w:t xml:space="preserve"> Los legados, donaciones, derechos y demás bienes muebles o inmuebles que adquiera por cualquier título legal o jurídico, para el cumplimiento de su objeto;</w:t>
      </w:r>
    </w:p>
    <w:p w14:paraId="73472681" w14:textId="77777777" w:rsidR="002117FD" w:rsidRPr="00707993" w:rsidRDefault="002117FD" w:rsidP="002117FD">
      <w:pPr>
        <w:spacing w:after="0" w:line="240" w:lineRule="auto"/>
        <w:jc w:val="both"/>
        <w:rPr>
          <w:rFonts w:ascii="Arial" w:hAnsi="Arial" w:cs="Arial"/>
          <w:sz w:val="20"/>
          <w:szCs w:val="20"/>
          <w:lang w:val="es-ES"/>
        </w:rPr>
      </w:pPr>
    </w:p>
    <w:p w14:paraId="0B9D1EE0"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VI.</w:t>
      </w:r>
      <w:r w:rsidRPr="00707993">
        <w:rPr>
          <w:rFonts w:ascii="Arial" w:hAnsi="Arial" w:cs="Arial"/>
          <w:sz w:val="20"/>
          <w:szCs w:val="20"/>
          <w:lang w:val="es-ES"/>
        </w:rPr>
        <w:t xml:space="preserve"> Los productos, aprovechamientos, utilidades, intereses, dividendos, rendimiento de sus bienes y demás ingresos que obtenga por cualquier título legal, y</w:t>
      </w:r>
    </w:p>
    <w:p w14:paraId="25B61C2B" w14:textId="77777777" w:rsidR="002117FD" w:rsidRPr="00707993" w:rsidRDefault="002117FD" w:rsidP="002117FD">
      <w:pPr>
        <w:spacing w:after="0" w:line="240" w:lineRule="auto"/>
        <w:jc w:val="both"/>
        <w:rPr>
          <w:rFonts w:ascii="Arial" w:hAnsi="Arial" w:cs="Arial"/>
          <w:sz w:val="20"/>
          <w:szCs w:val="20"/>
          <w:lang w:val="es-ES"/>
        </w:rPr>
      </w:pPr>
    </w:p>
    <w:p w14:paraId="56635837"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VII.</w:t>
      </w:r>
      <w:r w:rsidRPr="00707993">
        <w:rPr>
          <w:rFonts w:ascii="Arial" w:hAnsi="Arial" w:cs="Arial"/>
          <w:sz w:val="20"/>
          <w:szCs w:val="20"/>
          <w:lang w:val="es-ES"/>
        </w:rPr>
        <w:t xml:space="preserve"> Los productos o frutos que se le otorguen y los de sus trabajos de investigación, desarrollo y experimentación, venta de publicaciones y otros productos de su quehacer académico, así como estudios técnicos y científicos que lleve a cabo la propia Universidad.</w:t>
      </w:r>
    </w:p>
    <w:p w14:paraId="3C3C1178" w14:textId="77777777" w:rsidR="002117FD" w:rsidRPr="00707993" w:rsidRDefault="002117FD" w:rsidP="002117FD">
      <w:pPr>
        <w:spacing w:after="0" w:line="240" w:lineRule="auto"/>
        <w:jc w:val="both"/>
        <w:rPr>
          <w:rFonts w:ascii="Arial" w:hAnsi="Arial" w:cs="Arial"/>
          <w:sz w:val="20"/>
          <w:szCs w:val="20"/>
          <w:lang w:val="es-ES"/>
        </w:rPr>
      </w:pPr>
    </w:p>
    <w:p w14:paraId="6776FA1D"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33.</w:t>
      </w:r>
      <w:r w:rsidRPr="00707993">
        <w:rPr>
          <w:rFonts w:ascii="Arial" w:hAnsi="Arial" w:cs="Arial"/>
          <w:sz w:val="20"/>
          <w:szCs w:val="20"/>
          <w:lang w:val="es-ES"/>
        </w:rPr>
        <w:t xml:space="preserve"> Los inmuebles que formen parte del patrimonio de la Universidad y que estén destinados a sus servicios, serán inalienables e imprescriptibles y sobre ellos no se podrá constituir ningún gravamen.</w:t>
      </w:r>
    </w:p>
    <w:p w14:paraId="1A5A7F2A" w14:textId="77777777" w:rsidR="002117FD" w:rsidRPr="00707993" w:rsidRDefault="002117FD" w:rsidP="002117FD">
      <w:pPr>
        <w:spacing w:after="0" w:line="240" w:lineRule="auto"/>
        <w:jc w:val="both"/>
        <w:rPr>
          <w:rFonts w:ascii="Arial" w:hAnsi="Arial" w:cs="Arial"/>
          <w:sz w:val="20"/>
          <w:szCs w:val="20"/>
          <w:lang w:val="es-ES"/>
        </w:rPr>
      </w:pPr>
    </w:p>
    <w:p w14:paraId="1CCD3943" w14:textId="2573D08B" w:rsidR="002117FD" w:rsidRPr="00707993" w:rsidRDefault="003E6B10"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CAPÍTULO DÉCIMO PRIMERO</w:t>
      </w:r>
    </w:p>
    <w:p w14:paraId="081A925D" w14:textId="0983B626" w:rsidR="002117FD" w:rsidRPr="00707993" w:rsidRDefault="003E6B10"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DE LAS RELACIONES LABORALES</w:t>
      </w:r>
    </w:p>
    <w:p w14:paraId="521823F1" w14:textId="77777777" w:rsidR="002117FD" w:rsidRPr="00707993" w:rsidRDefault="002117FD" w:rsidP="002117FD">
      <w:pPr>
        <w:spacing w:after="0" w:line="240" w:lineRule="auto"/>
        <w:jc w:val="both"/>
        <w:rPr>
          <w:rFonts w:ascii="Arial" w:hAnsi="Arial" w:cs="Arial"/>
          <w:sz w:val="20"/>
          <w:szCs w:val="20"/>
          <w:lang w:val="es-ES"/>
        </w:rPr>
      </w:pPr>
    </w:p>
    <w:p w14:paraId="0327A733"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Artículo 34.</w:t>
      </w:r>
      <w:r w:rsidRPr="00707993">
        <w:rPr>
          <w:rFonts w:ascii="Arial" w:hAnsi="Arial" w:cs="Arial"/>
          <w:sz w:val="20"/>
          <w:szCs w:val="20"/>
          <w:lang w:val="es-ES"/>
        </w:rPr>
        <w:t xml:space="preserve"> Las relaciones de trabajo entre la Universidad de Naucalpan de Juárez y sus trabajadores se regirán por la Ley del Trabajo de los Servidores Públicos del Estado y Municipios y las disposiciones jurídicas aplicables.</w:t>
      </w:r>
    </w:p>
    <w:p w14:paraId="2346106B" w14:textId="77777777" w:rsidR="002117FD" w:rsidRPr="00707993" w:rsidRDefault="002117FD" w:rsidP="002117FD">
      <w:pPr>
        <w:spacing w:after="0" w:line="240" w:lineRule="auto"/>
        <w:jc w:val="center"/>
        <w:rPr>
          <w:rFonts w:ascii="Arial" w:hAnsi="Arial" w:cs="Arial"/>
          <w:b/>
          <w:sz w:val="20"/>
          <w:szCs w:val="20"/>
          <w:lang w:val="es-ES"/>
        </w:rPr>
      </w:pPr>
      <w:r w:rsidRPr="00707993">
        <w:rPr>
          <w:rFonts w:ascii="Arial" w:hAnsi="Arial" w:cs="Arial"/>
          <w:b/>
          <w:sz w:val="20"/>
          <w:szCs w:val="20"/>
          <w:lang w:val="es-ES"/>
        </w:rPr>
        <w:t>TRANSITORIOS</w:t>
      </w:r>
    </w:p>
    <w:p w14:paraId="51F097E3" w14:textId="77777777" w:rsidR="002117FD" w:rsidRPr="00707993" w:rsidRDefault="002117FD" w:rsidP="002117FD">
      <w:pPr>
        <w:spacing w:after="0" w:line="240" w:lineRule="auto"/>
        <w:jc w:val="both"/>
        <w:rPr>
          <w:rFonts w:ascii="Arial" w:hAnsi="Arial" w:cs="Arial"/>
          <w:sz w:val="20"/>
          <w:szCs w:val="20"/>
          <w:lang w:val="es-ES"/>
        </w:rPr>
      </w:pPr>
    </w:p>
    <w:p w14:paraId="15FFC718"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PRIMERO.</w:t>
      </w:r>
      <w:r w:rsidRPr="00707993">
        <w:rPr>
          <w:rFonts w:ascii="Arial" w:hAnsi="Arial" w:cs="Arial"/>
          <w:sz w:val="20"/>
          <w:szCs w:val="20"/>
          <w:lang w:val="es-ES"/>
        </w:rPr>
        <w:t xml:space="preserve"> Publíquese la presente Ley en el Periódico Oficial "Gaceta del Gobierno".</w:t>
      </w:r>
    </w:p>
    <w:p w14:paraId="10859F37" w14:textId="77777777" w:rsidR="002117FD" w:rsidRPr="00707993" w:rsidRDefault="002117FD" w:rsidP="002117FD">
      <w:pPr>
        <w:spacing w:after="0" w:line="240" w:lineRule="auto"/>
        <w:jc w:val="both"/>
        <w:rPr>
          <w:rFonts w:ascii="Arial" w:hAnsi="Arial" w:cs="Arial"/>
          <w:sz w:val="20"/>
          <w:szCs w:val="20"/>
          <w:lang w:val="es-ES"/>
        </w:rPr>
      </w:pPr>
    </w:p>
    <w:p w14:paraId="7139BCFF"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SEGUNDO.</w:t>
      </w:r>
      <w:r w:rsidRPr="00707993">
        <w:rPr>
          <w:rFonts w:ascii="Arial" w:hAnsi="Arial" w:cs="Arial"/>
          <w:sz w:val="20"/>
          <w:szCs w:val="20"/>
          <w:lang w:val="es-ES"/>
        </w:rPr>
        <w:t xml:space="preserve"> Esta Ley entrará en vigor a partir del ejercicio fiscal siguiente de su publicación en el Periódico Oficial "Gaceta del Gobierno".</w:t>
      </w:r>
    </w:p>
    <w:p w14:paraId="4F146F6F" w14:textId="77777777" w:rsidR="002117FD" w:rsidRPr="00707993" w:rsidRDefault="002117FD" w:rsidP="002117FD">
      <w:pPr>
        <w:spacing w:after="0" w:line="240" w:lineRule="auto"/>
        <w:jc w:val="both"/>
        <w:rPr>
          <w:rFonts w:ascii="Arial" w:hAnsi="Arial" w:cs="Arial"/>
          <w:sz w:val="20"/>
          <w:szCs w:val="20"/>
          <w:lang w:val="es-ES"/>
        </w:rPr>
      </w:pPr>
    </w:p>
    <w:p w14:paraId="5E03C545"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TERCERO.</w:t>
      </w:r>
      <w:r w:rsidRPr="00707993">
        <w:rPr>
          <w:rFonts w:ascii="Arial" w:hAnsi="Arial" w:cs="Arial"/>
          <w:sz w:val="20"/>
          <w:szCs w:val="20"/>
          <w:lang w:val="es-ES"/>
        </w:rPr>
        <w:t xml:space="preserve"> El Rector de la Universidad, por única ocasión, será nombrado por el Ayuntamiento a propuesta del Presidente Municipal, concluirá su periodo en la fecha en que termine el periodo constitucional del Ayuntamiento, y podrá reelegirse por una ocasión para el siguiente periodo constitucional.</w:t>
      </w:r>
    </w:p>
    <w:p w14:paraId="51B3E100" w14:textId="77777777" w:rsidR="002117FD" w:rsidRPr="00707993" w:rsidRDefault="002117FD" w:rsidP="002117FD">
      <w:pPr>
        <w:spacing w:after="0" w:line="240" w:lineRule="auto"/>
        <w:jc w:val="both"/>
        <w:rPr>
          <w:rFonts w:ascii="Arial" w:hAnsi="Arial" w:cs="Arial"/>
          <w:sz w:val="20"/>
          <w:szCs w:val="20"/>
          <w:lang w:val="es-ES"/>
        </w:rPr>
      </w:pPr>
    </w:p>
    <w:p w14:paraId="7CCB9D48"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CUARTO.</w:t>
      </w:r>
      <w:r w:rsidRPr="00707993">
        <w:rPr>
          <w:rFonts w:ascii="Arial" w:hAnsi="Arial" w:cs="Arial"/>
          <w:sz w:val="20"/>
          <w:szCs w:val="20"/>
          <w:lang w:val="es-ES"/>
        </w:rPr>
        <w:t xml:space="preserve"> La Junta de Gobierno deberá aprobar el Reglamento Interno de la Universidad, en un plazo no mayor a noventa días hábiles, a partir de su instalación.</w:t>
      </w:r>
    </w:p>
    <w:p w14:paraId="2A5DBCA8" w14:textId="77777777" w:rsidR="002117FD" w:rsidRPr="00707993" w:rsidRDefault="002117FD" w:rsidP="002117FD">
      <w:pPr>
        <w:spacing w:after="0" w:line="240" w:lineRule="auto"/>
        <w:jc w:val="both"/>
        <w:rPr>
          <w:rFonts w:ascii="Arial" w:hAnsi="Arial" w:cs="Arial"/>
          <w:sz w:val="20"/>
          <w:szCs w:val="20"/>
          <w:lang w:val="es-ES"/>
        </w:rPr>
      </w:pPr>
    </w:p>
    <w:p w14:paraId="691B4947"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QUINTO.</w:t>
      </w:r>
      <w:r w:rsidRPr="00707993">
        <w:rPr>
          <w:rFonts w:ascii="Arial" w:hAnsi="Arial" w:cs="Arial"/>
          <w:sz w:val="20"/>
          <w:szCs w:val="20"/>
          <w:lang w:val="es-ES"/>
        </w:rPr>
        <w:t xml:space="preserve"> Instalada la Junta de Gobierno determinará el funcionamiento de la Universidad, de acuerdo a la viabilidad de los recursos humanos, financieros y materiales requeridos para su funcionamiento.</w:t>
      </w:r>
    </w:p>
    <w:p w14:paraId="56D7173C" w14:textId="77777777" w:rsidR="002117FD" w:rsidRPr="00707993" w:rsidRDefault="002117FD" w:rsidP="002117FD">
      <w:pPr>
        <w:spacing w:after="0" w:line="240" w:lineRule="auto"/>
        <w:jc w:val="both"/>
        <w:rPr>
          <w:rFonts w:ascii="Arial" w:hAnsi="Arial" w:cs="Arial"/>
          <w:sz w:val="20"/>
          <w:szCs w:val="20"/>
          <w:lang w:val="es-ES"/>
        </w:rPr>
      </w:pPr>
    </w:p>
    <w:p w14:paraId="14A34EF6"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SEXTO.</w:t>
      </w:r>
      <w:r w:rsidRPr="00707993">
        <w:rPr>
          <w:rFonts w:ascii="Arial" w:hAnsi="Arial" w:cs="Arial"/>
          <w:sz w:val="20"/>
          <w:szCs w:val="20"/>
          <w:lang w:val="es-ES"/>
        </w:rPr>
        <w:t xml:space="preserve"> En tanto se conforma el Consejo General Interno de la Universidad, sus funciones serán realizadas por el Consejo Consultivo.</w:t>
      </w:r>
    </w:p>
    <w:p w14:paraId="5818F800" w14:textId="77777777" w:rsidR="002117FD" w:rsidRPr="00707993" w:rsidRDefault="002117FD" w:rsidP="002117FD">
      <w:pPr>
        <w:spacing w:after="0" w:line="240" w:lineRule="auto"/>
        <w:jc w:val="both"/>
        <w:rPr>
          <w:rFonts w:ascii="Arial" w:hAnsi="Arial" w:cs="Arial"/>
          <w:sz w:val="20"/>
          <w:szCs w:val="20"/>
          <w:lang w:val="es-ES"/>
        </w:rPr>
      </w:pPr>
    </w:p>
    <w:p w14:paraId="50EF0086"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SÉPTIMO.</w:t>
      </w:r>
      <w:r w:rsidRPr="00707993">
        <w:rPr>
          <w:rFonts w:ascii="Arial" w:hAnsi="Arial" w:cs="Arial"/>
          <w:sz w:val="20"/>
          <w:szCs w:val="20"/>
          <w:lang w:val="es-ES"/>
        </w:rPr>
        <w:t xml:space="preserve"> Para efectos de la integración y forma de elección de los consejeros del Consejo General Interno de la Universidad, el Consejo Consultivo asesorará y propondrá a la Junta de Gobierno los mecanismos idóneos para su establecimiento.</w:t>
      </w:r>
    </w:p>
    <w:p w14:paraId="7BF3FD6D" w14:textId="77777777" w:rsidR="002117FD" w:rsidRPr="00707993" w:rsidRDefault="002117FD" w:rsidP="002117FD">
      <w:pPr>
        <w:spacing w:after="0" w:line="240" w:lineRule="auto"/>
        <w:jc w:val="both"/>
        <w:rPr>
          <w:rFonts w:ascii="Arial" w:hAnsi="Arial" w:cs="Arial"/>
          <w:sz w:val="20"/>
          <w:szCs w:val="20"/>
          <w:lang w:val="es-ES"/>
        </w:rPr>
      </w:pPr>
    </w:p>
    <w:p w14:paraId="5A4E3C40"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OCTAVO.</w:t>
      </w:r>
      <w:r w:rsidRPr="00707993">
        <w:rPr>
          <w:rFonts w:ascii="Arial" w:hAnsi="Arial" w:cs="Arial"/>
          <w:sz w:val="20"/>
          <w:szCs w:val="20"/>
          <w:lang w:val="es-ES"/>
        </w:rPr>
        <w:t xml:space="preserve"> La Universidad iniciará sus funciones en la fecha que determine la Junta de Gobierno siempre y cuando existan las condiciones financieras adecuadas.</w:t>
      </w:r>
    </w:p>
    <w:p w14:paraId="066A549F" w14:textId="77777777" w:rsidR="002117FD" w:rsidRPr="00707993" w:rsidRDefault="002117FD" w:rsidP="002117FD">
      <w:pPr>
        <w:spacing w:after="0" w:line="240" w:lineRule="auto"/>
        <w:jc w:val="both"/>
        <w:rPr>
          <w:rFonts w:ascii="Arial" w:hAnsi="Arial" w:cs="Arial"/>
          <w:sz w:val="20"/>
          <w:szCs w:val="20"/>
          <w:lang w:val="es-ES"/>
        </w:rPr>
      </w:pPr>
    </w:p>
    <w:p w14:paraId="383D046B" w14:textId="77777777" w:rsidR="002117FD" w:rsidRPr="00707993" w:rsidRDefault="002117FD" w:rsidP="002117FD">
      <w:pPr>
        <w:spacing w:after="0" w:line="240" w:lineRule="auto"/>
        <w:jc w:val="both"/>
        <w:rPr>
          <w:rFonts w:ascii="Arial" w:hAnsi="Arial" w:cs="Arial"/>
          <w:sz w:val="20"/>
          <w:szCs w:val="20"/>
          <w:lang w:val="es-ES"/>
        </w:rPr>
      </w:pPr>
      <w:r w:rsidRPr="00707993">
        <w:rPr>
          <w:rFonts w:ascii="Arial" w:hAnsi="Arial" w:cs="Arial"/>
          <w:b/>
          <w:sz w:val="20"/>
          <w:szCs w:val="20"/>
          <w:lang w:val="es-ES"/>
        </w:rPr>
        <w:t>NOVENO.</w:t>
      </w:r>
      <w:r w:rsidRPr="00707993">
        <w:rPr>
          <w:rFonts w:ascii="Arial" w:hAnsi="Arial" w:cs="Arial"/>
          <w:sz w:val="20"/>
          <w:szCs w:val="20"/>
          <w:lang w:val="es-ES"/>
        </w:rPr>
        <w:t xml:space="preserve"> La Junta de Gobierno cuenta con ciento veinte días hábiles, siguientes a la fecha de su instalación, para emitir el Código de Ética de la Universidad, de conformidad con la legislación en la materia.</w:t>
      </w:r>
    </w:p>
    <w:p w14:paraId="17DF609A" w14:textId="77777777" w:rsidR="002117FD" w:rsidRPr="00707993" w:rsidRDefault="002117FD" w:rsidP="002117FD">
      <w:pPr>
        <w:spacing w:after="0" w:line="240" w:lineRule="auto"/>
        <w:jc w:val="both"/>
        <w:rPr>
          <w:rFonts w:ascii="Arial" w:hAnsi="Arial" w:cs="Arial"/>
          <w:bCs/>
          <w:sz w:val="20"/>
          <w:szCs w:val="20"/>
          <w:lang w:val="es-ES"/>
        </w:rPr>
      </w:pPr>
    </w:p>
    <w:p w14:paraId="3F82FE1D" w14:textId="77777777" w:rsidR="009F3BDC" w:rsidRPr="009F3BDC" w:rsidRDefault="009F3BDC" w:rsidP="009F3BDC">
      <w:pPr>
        <w:pStyle w:val="Cuerpodeltexto20"/>
        <w:tabs>
          <w:tab w:val="left" w:pos="709"/>
        </w:tabs>
        <w:spacing w:before="0" w:after="0" w:line="240" w:lineRule="auto"/>
        <w:jc w:val="both"/>
        <w:rPr>
          <w:rFonts w:ascii="Arial" w:eastAsia="Calibri" w:hAnsi="Arial" w:cs="Arial"/>
          <w:color w:val="000000"/>
          <w:sz w:val="20"/>
        </w:rPr>
      </w:pPr>
      <w:r w:rsidRPr="009F3BDC">
        <w:rPr>
          <w:rFonts w:ascii="Arial" w:hAnsi="Arial" w:cs="Arial"/>
          <w:color w:val="000000"/>
          <w:sz w:val="20"/>
        </w:rPr>
        <w:t xml:space="preserve">Lo tendrá entendido el Gobernador del Estado, haciendo que se publique y se cumpla. </w:t>
      </w:r>
    </w:p>
    <w:p w14:paraId="134C9958" w14:textId="77777777" w:rsidR="002117FD" w:rsidRPr="00707993" w:rsidRDefault="002117FD" w:rsidP="002117FD">
      <w:pPr>
        <w:spacing w:after="0" w:line="240" w:lineRule="auto"/>
        <w:jc w:val="both"/>
        <w:rPr>
          <w:rFonts w:ascii="Arial" w:hAnsi="Arial" w:cs="Arial"/>
          <w:bCs/>
          <w:sz w:val="20"/>
          <w:szCs w:val="20"/>
          <w:lang w:val="es-ES"/>
        </w:rPr>
      </w:pPr>
    </w:p>
    <w:p w14:paraId="76BA758D" w14:textId="56611F79" w:rsidR="002117FD" w:rsidRPr="00707993" w:rsidRDefault="002117FD" w:rsidP="003E6B10">
      <w:pPr>
        <w:spacing w:after="0" w:line="240" w:lineRule="auto"/>
        <w:jc w:val="both"/>
        <w:rPr>
          <w:rFonts w:ascii="Arial" w:hAnsi="Arial" w:cs="Arial"/>
          <w:b/>
          <w:sz w:val="20"/>
          <w:szCs w:val="20"/>
          <w:lang w:val="es-ES"/>
        </w:rPr>
      </w:pPr>
      <w:r w:rsidRPr="00707993">
        <w:rPr>
          <w:rFonts w:ascii="Arial" w:hAnsi="Arial" w:cs="Arial"/>
          <w:sz w:val="20"/>
          <w:szCs w:val="20"/>
          <w:lang w:val="es-ES"/>
        </w:rPr>
        <w:t xml:space="preserve">Dado en el Palacio del Poder Legislativo, en la ciudad de Toluca de Lerdo, capital del Estado de México, a los doce días del mes de agosto del año </w:t>
      </w:r>
      <w:proofErr w:type="gramStart"/>
      <w:r w:rsidRPr="00707993">
        <w:rPr>
          <w:rFonts w:ascii="Arial" w:hAnsi="Arial" w:cs="Arial"/>
          <w:sz w:val="20"/>
          <w:szCs w:val="20"/>
          <w:lang w:val="es-ES"/>
        </w:rPr>
        <w:t>dos mil veintiuno</w:t>
      </w:r>
      <w:proofErr w:type="gramEnd"/>
      <w:r w:rsidRPr="00707993">
        <w:rPr>
          <w:rFonts w:ascii="Arial" w:hAnsi="Arial" w:cs="Arial"/>
          <w:sz w:val="20"/>
          <w:szCs w:val="20"/>
          <w:lang w:val="es-ES"/>
        </w:rPr>
        <w:t>.</w:t>
      </w:r>
    </w:p>
    <w:p w14:paraId="6A97B4AF" w14:textId="77777777" w:rsidR="002117FD" w:rsidRPr="00707993" w:rsidRDefault="002117FD" w:rsidP="002117FD">
      <w:pPr>
        <w:spacing w:after="0" w:line="240" w:lineRule="auto"/>
        <w:jc w:val="both"/>
        <w:rPr>
          <w:rFonts w:ascii="Arial" w:hAnsi="Arial" w:cs="Arial"/>
          <w:sz w:val="20"/>
          <w:szCs w:val="20"/>
        </w:rPr>
      </w:pPr>
    </w:p>
    <w:p w14:paraId="2E3D1BB1" w14:textId="43992668" w:rsidR="002117FD" w:rsidRPr="00707993" w:rsidRDefault="002117FD" w:rsidP="002117FD">
      <w:pPr>
        <w:spacing w:after="0" w:line="240" w:lineRule="auto"/>
        <w:jc w:val="both"/>
        <w:rPr>
          <w:rFonts w:ascii="Arial" w:hAnsi="Arial" w:cs="Arial"/>
          <w:bCs/>
          <w:sz w:val="20"/>
          <w:szCs w:val="20"/>
        </w:rPr>
      </w:pPr>
      <w:r w:rsidRPr="00707993">
        <w:rPr>
          <w:rFonts w:ascii="Arial" w:hAnsi="Arial" w:cs="Arial"/>
          <w:b/>
          <w:bCs/>
          <w:sz w:val="20"/>
          <w:szCs w:val="20"/>
        </w:rPr>
        <w:t xml:space="preserve">APROBACIÓN: </w:t>
      </w:r>
      <w:r w:rsidRPr="00707993">
        <w:rPr>
          <w:rFonts w:ascii="Arial" w:hAnsi="Arial" w:cs="Arial"/>
          <w:b/>
          <w:bCs/>
          <w:sz w:val="20"/>
          <w:szCs w:val="20"/>
        </w:rPr>
        <w:tab/>
      </w:r>
      <w:r w:rsidRPr="00707993">
        <w:rPr>
          <w:rFonts w:ascii="Arial" w:hAnsi="Arial" w:cs="Arial"/>
          <w:bCs/>
          <w:sz w:val="20"/>
          <w:szCs w:val="20"/>
        </w:rPr>
        <w:t>12 de agosto de 2021.</w:t>
      </w:r>
    </w:p>
    <w:p w14:paraId="5C8CD7A9" w14:textId="53B3F2FF" w:rsidR="002117FD" w:rsidRPr="00707993" w:rsidRDefault="002117FD" w:rsidP="002117FD">
      <w:pPr>
        <w:spacing w:after="0" w:line="240" w:lineRule="auto"/>
        <w:jc w:val="both"/>
        <w:rPr>
          <w:rFonts w:ascii="Arial" w:hAnsi="Arial" w:cs="Arial"/>
          <w:bCs/>
          <w:sz w:val="20"/>
          <w:szCs w:val="20"/>
        </w:rPr>
      </w:pPr>
      <w:r w:rsidRPr="00707993">
        <w:rPr>
          <w:rFonts w:ascii="Arial" w:hAnsi="Arial" w:cs="Arial"/>
          <w:b/>
          <w:bCs/>
          <w:sz w:val="20"/>
          <w:szCs w:val="20"/>
        </w:rPr>
        <w:t xml:space="preserve">PROMULGACIÓN: </w:t>
      </w:r>
      <w:r w:rsidRPr="00707993">
        <w:rPr>
          <w:rFonts w:ascii="Arial" w:hAnsi="Arial" w:cs="Arial"/>
          <w:b/>
          <w:bCs/>
          <w:sz w:val="20"/>
          <w:szCs w:val="20"/>
        </w:rPr>
        <w:tab/>
      </w:r>
      <w:r w:rsidRPr="00707993">
        <w:rPr>
          <w:rFonts w:ascii="Arial" w:hAnsi="Arial" w:cs="Arial"/>
          <w:bCs/>
          <w:sz w:val="20"/>
          <w:szCs w:val="20"/>
        </w:rPr>
        <w:t>31 de agosto de 2015.</w:t>
      </w:r>
    </w:p>
    <w:p w14:paraId="31A9EF31" w14:textId="2350BD6A" w:rsidR="002117FD" w:rsidRPr="00707993" w:rsidRDefault="002117FD" w:rsidP="002117FD">
      <w:pPr>
        <w:spacing w:after="0" w:line="240" w:lineRule="auto"/>
        <w:jc w:val="both"/>
        <w:rPr>
          <w:rFonts w:ascii="Arial" w:hAnsi="Arial" w:cs="Arial"/>
          <w:b/>
          <w:bCs/>
          <w:sz w:val="20"/>
          <w:szCs w:val="20"/>
        </w:rPr>
      </w:pPr>
      <w:r w:rsidRPr="00707993">
        <w:rPr>
          <w:rFonts w:ascii="Arial" w:hAnsi="Arial" w:cs="Arial"/>
          <w:b/>
          <w:bCs/>
          <w:sz w:val="20"/>
          <w:szCs w:val="20"/>
        </w:rPr>
        <w:t xml:space="preserve">PUBLICACIÓN: </w:t>
      </w:r>
      <w:r w:rsidRPr="00707993">
        <w:rPr>
          <w:rFonts w:ascii="Arial" w:hAnsi="Arial" w:cs="Arial"/>
          <w:b/>
          <w:bCs/>
          <w:sz w:val="20"/>
          <w:szCs w:val="20"/>
        </w:rPr>
        <w:tab/>
      </w:r>
      <w:r w:rsidRPr="003E6B10">
        <w:rPr>
          <w:rFonts w:ascii="Arial" w:hAnsi="Arial" w:cs="Arial"/>
          <w:bCs/>
          <w:sz w:val="20"/>
          <w:szCs w:val="20"/>
        </w:rPr>
        <w:t>3 de septiembre de 2021.</w:t>
      </w:r>
    </w:p>
    <w:p w14:paraId="364791C0" w14:textId="2E8B3512" w:rsidR="002117FD" w:rsidRPr="00707993" w:rsidRDefault="002117FD" w:rsidP="009F3BDC">
      <w:pPr>
        <w:spacing w:after="0" w:line="240" w:lineRule="auto"/>
        <w:ind w:left="2127" w:hanging="2127"/>
        <w:jc w:val="both"/>
        <w:rPr>
          <w:rFonts w:ascii="Arial" w:hAnsi="Arial" w:cs="Arial"/>
          <w:sz w:val="20"/>
          <w:szCs w:val="20"/>
        </w:rPr>
      </w:pPr>
      <w:r w:rsidRPr="00707993">
        <w:rPr>
          <w:rFonts w:ascii="Arial" w:hAnsi="Arial" w:cs="Arial"/>
          <w:b/>
          <w:bCs/>
          <w:sz w:val="20"/>
          <w:szCs w:val="20"/>
        </w:rPr>
        <w:t xml:space="preserve">VIGENCIA: </w:t>
      </w:r>
      <w:r w:rsidRPr="00707993">
        <w:rPr>
          <w:rFonts w:ascii="Arial" w:hAnsi="Arial" w:cs="Arial"/>
          <w:b/>
          <w:bCs/>
          <w:sz w:val="20"/>
          <w:szCs w:val="20"/>
        </w:rPr>
        <w:tab/>
      </w:r>
      <w:r w:rsidR="009F3BDC">
        <w:rPr>
          <w:rFonts w:ascii="Arial" w:hAnsi="Arial" w:cs="Arial"/>
          <w:sz w:val="20"/>
          <w:szCs w:val="20"/>
          <w:lang w:val="es-ES"/>
        </w:rPr>
        <w:t>4 de septiembre de 2021.</w:t>
      </w:r>
      <w:bookmarkStart w:id="0" w:name="_GoBack"/>
      <w:bookmarkEnd w:id="0"/>
    </w:p>
    <w:p w14:paraId="5BA2397F" w14:textId="77777777" w:rsidR="008116B4" w:rsidRPr="00707993" w:rsidRDefault="008116B4">
      <w:pPr>
        <w:rPr>
          <w:rFonts w:ascii="Arial" w:hAnsi="Arial" w:cs="Arial"/>
          <w:sz w:val="20"/>
          <w:szCs w:val="20"/>
        </w:rPr>
      </w:pPr>
    </w:p>
    <w:sectPr w:rsidR="008116B4" w:rsidRPr="00707993" w:rsidSect="00707993">
      <w:headerReference w:type="default" r:id="rId6"/>
      <w:footerReference w:type="default" r:id="rId7"/>
      <w:headerReference w:type="first" r:id="rId8"/>
      <w:pgSz w:w="12240" w:h="15840"/>
      <w:pgMar w:top="1134" w:right="1418" w:bottom="1134" w:left="1418"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8C60F" w14:textId="77777777" w:rsidR="00DD673E" w:rsidRDefault="00DD673E" w:rsidP="002117FD">
      <w:pPr>
        <w:spacing w:after="0" w:line="240" w:lineRule="auto"/>
      </w:pPr>
      <w:r>
        <w:separator/>
      </w:r>
    </w:p>
  </w:endnote>
  <w:endnote w:type="continuationSeparator" w:id="0">
    <w:p w14:paraId="1BB8622D" w14:textId="77777777" w:rsidR="00DD673E" w:rsidRDefault="00DD673E" w:rsidP="0021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01D16" w14:textId="4E381500" w:rsidR="002117FD" w:rsidRPr="002117FD" w:rsidRDefault="002117FD" w:rsidP="002117FD">
    <w:pPr>
      <w:pStyle w:val="Piedepgina"/>
      <w:jc w:val="right"/>
      <w:rPr>
        <w:rFonts w:ascii="Bookman Old Style" w:hAnsi="Bookman Old Style"/>
        <w:sz w:val="16"/>
        <w:szCs w:val="16"/>
      </w:rPr>
    </w:pPr>
    <w:r w:rsidRPr="001223E9">
      <w:rPr>
        <w:rFonts w:ascii="Bookman Old Style" w:hAnsi="Bookman Old Style"/>
        <w:sz w:val="16"/>
        <w:szCs w:val="16"/>
      </w:rPr>
      <w:fldChar w:fldCharType="begin"/>
    </w:r>
    <w:r w:rsidRPr="001223E9">
      <w:rPr>
        <w:rFonts w:ascii="Bookman Old Style" w:hAnsi="Bookman Old Style"/>
        <w:sz w:val="16"/>
        <w:szCs w:val="16"/>
      </w:rPr>
      <w:instrText>PAGE   \* MERGEFORMAT</w:instrText>
    </w:r>
    <w:r w:rsidRPr="001223E9">
      <w:rPr>
        <w:rFonts w:ascii="Bookman Old Style" w:hAnsi="Bookman Old Style"/>
        <w:sz w:val="16"/>
        <w:szCs w:val="16"/>
      </w:rPr>
      <w:fldChar w:fldCharType="separate"/>
    </w:r>
    <w:r>
      <w:rPr>
        <w:rFonts w:ascii="Bookman Old Style" w:hAnsi="Bookman Old Style"/>
        <w:sz w:val="16"/>
        <w:szCs w:val="16"/>
      </w:rPr>
      <w:t>2</w:t>
    </w:r>
    <w:r w:rsidRPr="001223E9">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27F0B" w14:textId="77777777" w:rsidR="00DD673E" w:rsidRDefault="00DD673E" w:rsidP="002117FD">
      <w:pPr>
        <w:spacing w:after="0" w:line="240" w:lineRule="auto"/>
      </w:pPr>
      <w:r>
        <w:separator/>
      </w:r>
    </w:p>
  </w:footnote>
  <w:footnote w:type="continuationSeparator" w:id="0">
    <w:p w14:paraId="7C1FC3D3" w14:textId="77777777" w:rsidR="00DD673E" w:rsidRDefault="00DD673E" w:rsidP="00211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E3FC6" w14:textId="59E1762E" w:rsidR="002117FD" w:rsidRPr="002117FD" w:rsidRDefault="002117FD" w:rsidP="00707993">
    <w:pPr>
      <w:pStyle w:val="Encabezado"/>
      <w:spacing w:after="0" w:line="240" w:lineRule="auto"/>
      <w:jc w:val="center"/>
      <w:rPr>
        <w:rFonts w:ascii="Bookman Old Style" w:hAnsi="Bookman Old Style"/>
        <w:i/>
        <w:iCs/>
        <w:color w:val="4472C4"/>
        <w:sz w:val="14"/>
        <w:szCs w:val="14"/>
      </w:rPr>
    </w:pPr>
    <w:r>
      <w:rPr>
        <w:rFonts w:ascii="Bookman Old Style" w:hAnsi="Bookman Old Style"/>
        <w:i/>
        <w:iCs/>
        <w:color w:val="4472C4"/>
        <w:sz w:val="14"/>
        <w:szCs w:val="1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356"/>
      <w:gridCol w:w="3048"/>
    </w:tblGrid>
    <w:tr w:rsidR="00707993" w:rsidRPr="0018182A" w14:paraId="0C709930" w14:textId="77777777" w:rsidTr="0042055A">
      <w:tc>
        <w:tcPr>
          <w:tcW w:w="7054" w:type="dxa"/>
          <w:vAlign w:val="center"/>
          <w:hideMark/>
        </w:tcPr>
        <w:p w14:paraId="62BC2F34" w14:textId="77777777" w:rsidR="00707993" w:rsidRPr="0018182A" w:rsidRDefault="00707993" w:rsidP="00707993">
          <w:pPr>
            <w:tabs>
              <w:tab w:val="center" w:pos="4419"/>
              <w:tab w:val="right" w:pos="8838"/>
            </w:tabs>
            <w:jc w:val="right"/>
            <w:rPr>
              <w:rFonts w:ascii="Arial" w:eastAsia="Times New Roman" w:hAnsi="Arial" w:cs="Arial"/>
              <w:b/>
              <w:noProof/>
              <w:sz w:val="16"/>
              <w:szCs w:val="16"/>
              <w:lang w:val="es-ES" w:eastAsia="es-MX"/>
            </w:rPr>
          </w:pPr>
          <w:r w:rsidRPr="0018182A">
            <w:rPr>
              <w:rFonts w:ascii="Arial" w:eastAsia="Times New Roman" w:hAnsi="Arial" w:cs="Arial"/>
              <w:b/>
              <w:noProof/>
              <w:sz w:val="16"/>
              <w:szCs w:val="16"/>
              <w:lang w:val="es-ES" w:eastAsia="es-MX"/>
            </w:rPr>
            <w:t>Secretaría de Asuntos Parlamentarios</w:t>
          </w:r>
        </w:p>
      </w:tc>
      <w:tc>
        <w:tcPr>
          <w:tcW w:w="3058" w:type="dxa"/>
          <w:hideMark/>
        </w:tcPr>
        <w:p w14:paraId="686BD8FF" w14:textId="166F487F" w:rsidR="00707993" w:rsidRPr="0018182A" w:rsidRDefault="00707993" w:rsidP="00707993">
          <w:pPr>
            <w:tabs>
              <w:tab w:val="center" w:pos="4419"/>
              <w:tab w:val="right" w:pos="8838"/>
            </w:tabs>
            <w:jc w:val="right"/>
            <w:rPr>
              <w:rFonts w:ascii="Times New Roman" w:eastAsia="Times New Roman" w:hAnsi="Times New Roman"/>
              <w:noProof/>
              <w:sz w:val="20"/>
              <w:szCs w:val="20"/>
              <w:lang w:val="es-ES" w:eastAsia="es-MX"/>
            </w:rPr>
          </w:pPr>
          <w:r w:rsidRPr="0018182A">
            <w:rPr>
              <w:rFonts w:ascii="Times New Roman" w:eastAsia="Times New Roman" w:hAnsi="Times New Roman"/>
              <w:noProof/>
              <w:sz w:val="20"/>
              <w:szCs w:val="20"/>
              <w:lang w:eastAsia="es-MX"/>
            </w:rPr>
            <w:drawing>
              <wp:inline distT="0" distB="0" distL="0" distR="0" wp14:anchorId="77AA7E4C" wp14:editId="53C70DF5">
                <wp:extent cx="1744345" cy="628015"/>
                <wp:effectExtent l="0" t="0" r="825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628015"/>
                        </a:xfrm>
                        <a:prstGeom prst="rect">
                          <a:avLst/>
                        </a:prstGeom>
                        <a:noFill/>
                        <a:ln>
                          <a:noFill/>
                        </a:ln>
                      </pic:spPr>
                    </pic:pic>
                  </a:graphicData>
                </a:graphic>
              </wp:inline>
            </w:drawing>
          </w:r>
        </w:p>
      </w:tc>
    </w:tr>
  </w:tbl>
  <w:p w14:paraId="125F00BC" w14:textId="7C15475B" w:rsidR="00707993" w:rsidRPr="00707993" w:rsidRDefault="00707993" w:rsidP="009F3BDC">
    <w:pPr>
      <w:tabs>
        <w:tab w:val="center" w:pos="4419"/>
        <w:tab w:val="right" w:pos="8838"/>
      </w:tabs>
      <w:jc w:val="right"/>
      <w:rPr>
        <w:rFonts w:ascii="Bookman Old Style" w:eastAsia="Times New Roman" w:hAnsi="Bookman Old Style"/>
        <w:i/>
        <w:iCs/>
        <w:color w:val="000000"/>
        <w:sz w:val="16"/>
        <w:szCs w:val="16"/>
        <w:lang w:eastAsia="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FD"/>
    <w:rsid w:val="00042909"/>
    <w:rsid w:val="002117FD"/>
    <w:rsid w:val="002765D5"/>
    <w:rsid w:val="00385BF7"/>
    <w:rsid w:val="003E6B10"/>
    <w:rsid w:val="004B71AD"/>
    <w:rsid w:val="00707993"/>
    <w:rsid w:val="008116B4"/>
    <w:rsid w:val="009638EB"/>
    <w:rsid w:val="009F3BDC"/>
    <w:rsid w:val="00A84A59"/>
    <w:rsid w:val="00B72DA9"/>
    <w:rsid w:val="00C635F4"/>
    <w:rsid w:val="00DD6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B3CA9"/>
  <w15:chartTrackingRefBased/>
  <w15:docId w15:val="{9B8CB779-AB89-4F2B-9732-FADD251B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7F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2117FD"/>
    <w:pPr>
      <w:tabs>
        <w:tab w:val="center" w:pos="4419"/>
        <w:tab w:val="right" w:pos="8838"/>
      </w:tabs>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2117FD"/>
    <w:rPr>
      <w:rFonts w:ascii="Calibri" w:eastAsia="Calibri" w:hAnsi="Calibri" w:cs="Times New Roman"/>
    </w:rPr>
  </w:style>
  <w:style w:type="paragraph" w:styleId="Piedepgina">
    <w:name w:val="footer"/>
    <w:basedOn w:val="Normal"/>
    <w:link w:val="PiedepginaCar"/>
    <w:uiPriority w:val="99"/>
    <w:unhideWhenUsed/>
    <w:rsid w:val="002117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17FD"/>
    <w:rPr>
      <w:rFonts w:ascii="Calibri" w:eastAsia="Calibri" w:hAnsi="Calibri" w:cs="Times New Roman"/>
    </w:rPr>
  </w:style>
  <w:style w:type="character" w:styleId="Hipervnculo">
    <w:name w:val="Hyperlink"/>
    <w:rsid w:val="002117FD"/>
    <w:rPr>
      <w:color w:val="0066CC"/>
      <w:u w:val="single"/>
    </w:rPr>
  </w:style>
  <w:style w:type="character" w:styleId="Mencinsinresolver">
    <w:name w:val="Unresolved Mention"/>
    <w:basedOn w:val="Fuentedeprrafopredeter"/>
    <w:uiPriority w:val="99"/>
    <w:semiHidden/>
    <w:unhideWhenUsed/>
    <w:rsid w:val="002117FD"/>
    <w:rPr>
      <w:color w:val="605E5C"/>
      <w:shd w:val="clear" w:color="auto" w:fill="E1DFDD"/>
    </w:rPr>
  </w:style>
  <w:style w:type="character" w:customStyle="1" w:styleId="Cuerpodeltexto2">
    <w:name w:val="Cuerpo del texto (2)_"/>
    <w:link w:val="Cuerpodeltexto20"/>
    <w:locked/>
    <w:rsid w:val="009F3BDC"/>
    <w:rPr>
      <w:rFonts w:ascii="Calibri" w:hAnsi="Calibri" w:cs="Calibri"/>
      <w:shd w:val="clear" w:color="auto" w:fill="FFFFFF"/>
    </w:rPr>
  </w:style>
  <w:style w:type="paragraph" w:customStyle="1" w:styleId="Cuerpodeltexto20">
    <w:name w:val="Cuerpo del texto (2)"/>
    <w:basedOn w:val="Normal"/>
    <w:link w:val="Cuerpodeltexto2"/>
    <w:rsid w:val="009F3BDC"/>
    <w:pPr>
      <w:widowControl w:val="0"/>
      <w:shd w:val="clear" w:color="auto" w:fill="FFFFFF"/>
      <w:spacing w:before="240" w:after="240" w:line="0" w:lineRule="atLeast"/>
      <w:jc w:val="right"/>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3897</Words>
  <Characters>21436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 RUIZ</dc:creator>
  <cp:keywords/>
  <dc:description/>
  <cp:lastModifiedBy>PRODESK HP</cp:lastModifiedBy>
  <cp:revision>4</cp:revision>
  <dcterms:created xsi:type="dcterms:W3CDTF">2022-08-24T21:57:00Z</dcterms:created>
  <dcterms:modified xsi:type="dcterms:W3CDTF">2022-08-29T18:36:00Z</dcterms:modified>
</cp:coreProperties>
</file>